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33C3" w14:textId="76B98AD2" w:rsidR="00932CA9" w:rsidRPr="000A0FD5" w:rsidRDefault="00932CA9" w:rsidP="004B0F18">
      <w:pPr>
        <w:spacing w:after="0" w:line="240" w:lineRule="auto"/>
        <w:jc w:val="center"/>
        <w:textAlignment w:val="baseline"/>
        <w:rPr>
          <w:rFonts w:eastAsia="Times New Roman" w:cstheme="minorHAnsi"/>
          <w:lang w:eastAsia="en-GB"/>
        </w:rPr>
      </w:pPr>
      <w:r w:rsidRPr="000A0FD5">
        <w:rPr>
          <w:rFonts w:eastAsia="Times New Roman" w:cstheme="minorHAnsi"/>
          <w:b/>
          <w:bCs/>
          <w:sz w:val="32"/>
          <w:szCs w:val="32"/>
          <w:lang w:eastAsia="en-GB"/>
        </w:rPr>
        <w:t>Information for candidates</w:t>
      </w:r>
    </w:p>
    <w:p w14:paraId="4C468F43" w14:textId="77777777" w:rsidR="00932CA9" w:rsidRPr="000A0FD5" w:rsidRDefault="00932CA9" w:rsidP="00932CA9">
      <w:pPr>
        <w:spacing w:after="0" w:line="240" w:lineRule="auto"/>
        <w:textAlignment w:val="baseline"/>
        <w:rPr>
          <w:rFonts w:eastAsia="Times New Roman" w:cstheme="minorHAnsi"/>
          <w:sz w:val="18"/>
          <w:szCs w:val="18"/>
          <w:lang w:eastAsia="en-GB"/>
        </w:rPr>
      </w:pPr>
      <w:r w:rsidRPr="000A0FD5">
        <w:rPr>
          <w:rFonts w:eastAsia="Times New Roman" w:cstheme="minorHAnsi"/>
          <w:sz w:val="20"/>
          <w:szCs w:val="20"/>
          <w:lang w:eastAsia="en-GB"/>
        </w:rPr>
        <w:t> </w:t>
      </w:r>
    </w:p>
    <w:p w14:paraId="49F2EBDC" w14:textId="07EEC040" w:rsidR="00932CA9" w:rsidRPr="000A0FD5" w:rsidRDefault="00932CA9" w:rsidP="00932CA9">
      <w:pPr>
        <w:spacing w:after="0" w:line="240" w:lineRule="auto"/>
        <w:textAlignment w:val="baseline"/>
        <w:rPr>
          <w:rFonts w:eastAsia="Times New Roman" w:cstheme="minorHAnsi"/>
          <w:sz w:val="20"/>
          <w:szCs w:val="20"/>
          <w:lang w:eastAsia="en-GB"/>
        </w:rPr>
      </w:pPr>
      <w:r w:rsidRPr="000A0FD5">
        <w:rPr>
          <w:rFonts w:eastAsia="Times New Roman" w:cstheme="minorHAnsi"/>
          <w:sz w:val="28"/>
          <w:szCs w:val="28"/>
          <w:lang w:eastAsia="en-GB"/>
        </w:rPr>
        <w:t xml:space="preserve">If you request a review of marking for one of your </w:t>
      </w:r>
      <w:r w:rsidR="000A0FD5" w:rsidRPr="000A0FD5">
        <w:rPr>
          <w:rFonts w:eastAsia="Times New Roman" w:cstheme="minorHAnsi"/>
          <w:sz w:val="28"/>
          <w:szCs w:val="28"/>
          <w:lang w:eastAsia="en-GB"/>
        </w:rPr>
        <w:t>papers</w:t>
      </w:r>
      <w:r w:rsidRPr="000A0FD5">
        <w:rPr>
          <w:rFonts w:eastAsia="Times New Roman" w:cstheme="minorHAnsi"/>
          <w:sz w:val="28"/>
          <w:szCs w:val="28"/>
          <w:lang w:eastAsia="en-GB"/>
        </w:rPr>
        <w:t>, there are three possible outcomes: </w:t>
      </w:r>
    </w:p>
    <w:p w14:paraId="03989FD1" w14:textId="785BCC21" w:rsidR="00932CA9" w:rsidRPr="000A0FD5" w:rsidRDefault="00932CA9" w:rsidP="00FF09EC">
      <w:pPr>
        <w:pStyle w:val="ListParagraph"/>
        <w:numPr>
          <w:ilvl w:val="0"/>
          <w:numId w:val="1"/>
        </w:numPr>
        <w:spacing w:after="0" w:line="240" w:lineRule="auto"/>
        <w:textAlignment w:val="baseline"/>
        <w:rPr>
          <w:rFonts w:eastAsia="Times New Roman" w:cstheme="minorHAnsi"/>
          <w:sz w:val="28"/>
          <w:szCs w:val="28"/>
          <w:lang w:eastAsia="en-GB"/>
        </w:rPr>
      </w:pPr>
      <w:r w:rsidRPr="000A0FD5">
        <w:rPr>
          <w:rFonts w:eastAsia="Times New Roman" w:cstheme="minorHAnsi"/>
          <w:sz w:val="28"/>
          <w:szCs w:val="28"/>
          <w:lang w:eastAsia="en-GB"/>
        </w:rPr>
        <w:t>Your original mark is lowered, so your final grade may be lower than the original grade you received. </w:t>
      </w:r>
    </w:p>
    <w:p w14:paraId="4536FEBF" w14:textId="04E9188D" w:rsidR="00FF09EC" w:rsidRPr="000A0FD5" w:rsidRDefault="008477AF" w:rsidP="008477AF">
      <w:pPr>
        <w:pStyle w:val="ListParagraph"/>
        <w:numPr>
          <w:ilvl w:val="0"/>
          <w:numId w:val="1"/>
        </w:numPr>
        <w:spacing w:after="0" w:line="240" w:lineRule="auto"/>
        <w:textAlignment w:val="baseline"/>
        <w:rPr>
          <w:rFonts w:eastAsia="Times New Roman" w:cstheme="minorHAnsi"/>
          <w:sz w:val="28"/>
          <w:szCs w:val="28"/>
          <w:lang w:eastAsia="en-GB"/>
        </w:rPr>
      </w:pPr>
      <w:r w:rsidRPr="000A0FD5">
        <w:rPr>
          <w:rFonts w:eastAsia="Times New Roman" w:cstheme="minorHAnsi"/>
          <w:sz w:val="28"/>
          <w:szCs w:val="28"/>
          <w:lang w:eastAsia="en-GB"/>
        </w:rPr>
        <w:t>Your original mark is confirmed as correct, and there is no change to your grade. </w:t>
      </w:r>
    </w:p>
    <w:p w14:paraId="2651AF19" w14:textId="77777777" w:rsidR="00932CA9" w:rsidRPr="000A0FD5" w:rsidRDefault="00932CA9" w:rsidP="008477AF">
      <w:pPr>
        <w:pStyle w:val="ListParagraph"/>
        <w:numPr>
          <w:ilvl w:val="0"/>
          <w:numId w:val="1"/>
        </w:numPr>
        <w:spacing w:after="0" w:line="240" w:lineRule="auto"/>
        <w:textAlignment w:val="baseline"/>
        <w:rPr>
          <w:rFonts w:eastAsia="Times New Roman" w:cstheme="minorHAnsi"/>
          <w:sz w:val="28"/>
          <w:szCs w:val="28"/>
          <w:lang w:eastAsia="en-GB"/>
        </w:rPr>
      </w:pPr>
      <w:r w:rsidRPr="000A0FD5">
        <w:rPr>
          <w:rFonts w:eastAsia="Times New Roman" w:cstheme="minorHAnsi"/>
          <w:sz w:val="28"/>
          <w:szCs w:val="28"/>
          <w:lang w:eastAsia="en-GB"/>
        </w:rPr>
        <w:t>Your original mark is raised, so your final grade may be higher than the original grade you received. </w:t>
      </w:r>
    </w:p>
    <w:p w14:paraId="26B714C5" w14:textId="77777777" w:rsidR="00932CA9" w:rsidRPr="000A0FD5" w:rsidRDefault="00932CA9" w:rsidP="00932CA9">
      <w:pPr>
        <w:spacing w:after="0" w:line="240" w:lineRule="auto"/>
        <w:textAlignment w:val="baseline"/>
        <w:rPr>
          <w:rFonts w:eastAsia="Times New Roman" w:cstheme="minorHAnsi"/>
          <w:sz w:val="18"/>
          <w:szCs w:val="18"/>
          <w:lang w:eastAsia="en-GB"/>
        </w:rPr>
      </w:pPr>
      <w:r w:rsidRPr="000A0FD5">
        <w:rPr>
          <w:rFonts w:eastAsia="Times New Roman" w:cstheme="minorHAnsi"/>
          <w:sz w:val="28"/>
          <w:szCs w:val="28"/>
          <w:lang w:eastAsia="en-GB"/>
        </w:rPr>
        <w:t> </w:t>
      </w:r>
    </w:p>
    <w:p w14:paraId="58A4965E" w14:textId="00341C35" w:rsidR="00932CA9" w:rsidRPr="000A0FD5" w:rsidRDefault="00932CA9" w:rsidP="00932CA9">
      <w:pPr>
        <w:spacing w:after="0" w:line="240" w:lineRule="auto"/>
        <w:textAlignment w:val="baseline"/>
        <w:rPr>
          <w:rFonts w:eastAsia="Times New Roman" w:cstheme="minorHAnsi"/>
          <w:sz w:val="20"/>
          <w:szCs w:val="20"/>
          <w:lang w:eastAsia="en-GB"/>
        </w:rPr>
      </w:pPr>
      <w:proofErr w:type="gramStart"/>
      <w:r w:rsidRPr="000A0FD5">
        <w:rPr>
          <w:rFonts w:eastAsia="Times New Roman" w:cstheme="minorHAnsi"/>
          <w:sz w:val="28"/>
          <w:szCs w:val="28"/>
          <w:lang w:eastAsia="en-GB"/>
        </w:rPr>
        <w:t>In order to</w:t>
      </w:r>
      <w:proofErr w:type="gramEnd"/>
      <w:r w:rsidRPr="000A0FD5">
        <w:rPr>
          <w:rFonts w:eastAsia="Times New Roman" w:cstheme="minorHAnsi"/>
          <w:sz w:val="28"/>
          <w:szCs w:val="28"/>
          <w:lang w:eastAsia="en-GB"/>
        </w:rPr>
        <w:t xml:space="preserve"> proceed with the </w:t>
      </w:r>
      <w:r w:rsidR="00262C14" w:rsidRPr="000A0FD5">
        <w:rPr>
          <w:rFonts w:eastAsia="Times New Roman" w:cstheme="minorHAnsi"/>
          <w:sz w:val="28"/>
          <w:szCs w:val="28"/>
          <w:lang w:eastAsia="en-GB"/>
        </w:rPr>
        <w:t>review of marking</w:t>
      </w:r>
      <w:r w:rsidRPr="000A0FD5">
        <w:rPr>
          <w:rFonts w:eastAsia="Times New Roman" w:cstheme="minorHAnsi"/>
          <w:sz w:val="28"/>
          <w:szCs w:val="28"/>
          <w:lang w:eastAsia="en-GB"/>
        </w:rPr>
        <w:t xml:space="preserve">, you must </w:t>
      </w:r>
      <w:r w:rsidR="005A59B6" w:rsidRPr="000A0FD5">
        <w:rPr>
          <w:rFonts w:eastAsia="Times New Roman" w:cstheme="minorHAnsi"/>
          <w:sz w:val="28"/>
          <w:szCs w:val="28"/>
          <w:lang w:eastAsia="en-GB"/>
        </w:rPr>
        <w:t xml:space="preserve">complete and </w:t>
      </w:r>
      <w:r w:rsidRPr="000A0FD5">
        <w:rPr>
          <w:rFonts w:eastAsia="Times New Roman" w:cstheme="minorHAnsi"/>
          <w:sz w:val="28"/>
          <w:szCs w:val="28"/>
          <w:lang w:eastAsia="en-GB"/>
        </w:rPr>
        <w:t xml:space="preserve">sign the form below. This tells us that you have understood what the outcome might be, and that you give your consent to the </w:t>
      </w:r>
      <w:r w:rsidR="00262C14" w:rsidRPr="000A0FD5">
        <w:rPr>
          <w:rFonts w:eastAsia="Times New Roman" w:cstheme="minorHAnsi"/>
          <w:sz w:val="28"/>
          <w:szCs w:val="28"/>
          <w:lang w:eastAsia="en-GB"/>
        </w:rPr>
        <w:t>request</w:t>
      </w:r>
      <w:r w:rsidRPr="000A0FD5">
        <w:rPr>
          <w:rFonts w:eastAsia="Times New Roman" w:cstheme="minorHAnsi"/>
          <w:sz w:val="28"/>
          <w:szCs w:val="28"/>
          <w:lang w:eastAsia="en-GB"/>
        </w:rPr>
        <w:t xml:space="preserve"> being made </w:t>
      </w:r>
    </w:p>
    <w:p w14:paraId="3D2974F5" w14:textId="77777777" w:rsidR="00932CA9" w:rsidRPr="000A0FD5" w:rsidRDefault="00932CA9" w:rsidP="00932CA9">
      <w:pPr>
        <w:spacing w:after="0" w:line="240" w:lineRule="auto"/>
        <w:jc w:val="both"/>
        <w:textAlignment w:val="baseline"/>
        <w:rPr>
          <w:rFonts w:eastAsia="Times New Roman" w:cstheme="minorHAnsi"/>
          <w:sz w:val="18"/>
          <w:szCs w:val="18"/>
          <w:lang w:eastAsia="en-GB"/>
        </w:rPr>
      </w:pPr>
      <w:r w:rsidRPr="000A0FD5">
        <w:rPr>
          <w:rFonts w:eastAsia="Times New Roman" w:cstheme="minorHAnsi"/>
          <w:sz w:val="24"/>
          <w:szCs w:val="24"/>
          <w:lang w:eastAsia="en-GB"/>
        </w:rPr>
        <w:t> </w:t>
      </w:r>
    </w:p>
    <w:tbl>
      <w:tblPr>
        <w:tblW w:w="1008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0"/>
        <w:gridCol w:w="5100"/>
      </w:tblGrid>
      <w:tr w:rsidR="00932CA9" w:rsidRPr="000A0FD5" w14:paraId="4F423D05" w14:textId="77777777" w:rsidTr="005F2A2D">
        <w:trPr>
          <w:trHeight w:val="675"/>
        </w:trPr>
        <w:tc>
          <w:tcPr>
            <w:tcW w:w="4980"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18FBE250" w14:textId="77777777" w:rsidR="00932CA9" w:rsidRPr="000A0FD5" w:rsidRDefault="00932CA9" w:rsidP="00932CA9">
            <w:pPr>
              <w:spacing w:after="0" w:line="240" w:lineRule="auto"/>
              <w:jc w:val="both"/>
              <w:textAlignment w:val="baseline"/>
              <w:rPr>
                <w:rFonts w:eastAsia="Times New Roman" w:cstheme="minorHAnsi"/>
                <w:sz w:val="28"/>
                <w:szCs w:val="28"/>
                <w:lang w:eastAsia="en-GB"/>
              </w:rPr>
            </w:pPr>
            <w:r w:rsidRPr="000A0FD5">
              <w:rPr>
                <w:rFonts w:eastAsia="Times New Roman" w:cstheme="minorHAnsi"/>
                <w:b/>
                <w:bCs/>
                <w:sz w:val="24"/>
                <w:szCs w:val="24"/>
                <w:lang w:eastAsia="en-GB"/>
              </w:rPr>
              <w:t>Candidate Number: </w:t>
            </w:r>
            <w:r w:rsidRPr="000A0FD5">
              <w:rPr>
                <w:rFonts w:eastAsia="Times New Roman" w:cstheme="minorHAnsi"/>
                <w:sz w:val="24"/>
                <w:szCs w:val="24"/>
                <w:lang w:eastAsia="en-GB"/>
              </w:rPr>
              <w:t> </w:t>
            </w:r>
          </w:p>
        </w:tc>
        <w:tc>
          <w:tcPr>
            <w:tcW w:w="510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225CD50" w14:textId="77777777" w:rsidR="00932CA9" w:rsidRPr="000A0FD5" w:rsidRDefault="00932CA9" w:rsidP="00932CA9">
            <w:pPr>
              <w:spacing w:after="0" w:line="240" w:lineRule="auto"/>
              <w:jc w:val="both"/>
              <w:textAlignment w:val="baseline"/>
              <w:rPr>
                <w:rFonts w:eastAsia="Times New Roman" w:cstheme="minorHAnsi"/>
                <w:sz w:val="28"/>
                <w:szCs w:val="28"/>
                <w:lang w:eastAsia="en-GB"/>
              </w:rPr>
            </w:pPr>
            <w:r w:rsidRPr="000A0FD5">
              <w:rPr>
                <w:rFonts w:eastAsia="Times New Roman" w:cstheme="minorHAnsi"/>
                <w:b/>
                <w:bCs/>
                <w:sz w:val="24"/>
                <w:szCs w:val="24"/>
                <w:lang w:eastAsia="en-GB"/>
              </w:rPr>
              <w:t>Candidate Name:</w:t>
            </w:r>
            <w:r w:rsidRPr="000A0FD5">
              <w:rPr>
                <w:rFonts w:eastAsia="Times New Roman" w:cstheme="minorHAnsi"/>
                <w:sz w:val="24"/>
                <w:szCs w:val="24"/>
                <w:lang w:eastAsia="en-GB"/>
              </w:rPr>
              <w:t> </w:t>
            </w:r>
          </w:p>
        </w:tc>
      </w:tr>
      <w:tr w:rsidR="00932CA9" w:rsidRPr="000A0FD5" w14:paraId="212B5004" w14:textId="77777777" w:rsidTr="005F2A2D">
        <w:trPr>
          <w:trHeight w:val="540"/>
        </w:trPr>
        <w:tc>
          <w:tcPr>
            <w:tcW w:w="10080" w:type="dxa"/>
            <w:gridSpan w:val="2"/>
            <w:tcBorders>
              <w:top w:val="outset" w:sz="6" w:space="0" w:color="auto"/>
              <w:left w:val="single" w:sz="6" w:space="0" w:color="000000"/>
              <w:bottom w:val="outset" w:sz="6" w:space="0" w:color="auto"/>
              <w:right w:val="single" w:sz="6" w:space="0" w:color="000000"/>
            </w:tcBorders>
            <w:shd w:val="clear" w:color="auto" w:fill="auto"/>
            <w:vAlign w:val="center"/>
            <w:hideMark/>
          </w:tcPr>
          <w:p w14:paraId="3B2BC32E" w14:textId="5FDF90FA" w:rsidR="00932CA9" w:rsidRPr="000A0FD5" w:rsidRDefault="00932CA9" w:rsidP="00932CA9">
            <w:pPr>
              <w:spacing w:after="0" w:line="240" w:lineRule="auto"/>
              <w:jc w:val="both"/>
              <w:textAlignment w:val="baseline"/>
              <w:rPr>
                <w:rFonts w:eastAsia="Times New Roman" w:cstheme="minorHAnsi"/>
                <w:sz w:val="28"/>
                <w:szCs w:val="28"/>
                <w:lang w:eastAsia="en-GB"/>
              </w:rPr>
            </w:pPr>
            <w:r w:rsidRPr="000A0FD5">
              <w:rPr>
                <w:rFonts w:eastAsia="Times New Roman" w:cstheme="minorHAnsi"/>
                <w:b/>
                <w:bCs/>
                <w:sz w:val="24"/>
                <w:szCs w:val="24"/>
                <w:lang w:eastAsia="en-GB"/>
              </w:rPr>
              <w:t>Email address</w:t>
            </w:r>
            <w:r w:rsidR="00BF0FF3" w:rsidRPr="000A0FD5">
              <w:rPr>
                <w:rFonts w:eastAsia="Times New Roman" w:cstheme="minorHAnsi"/>
                <w:b/>
                <w:bCs/>
                <w:sz w:val="24"/>
                <w:szCs w:val="24"/>
                <w:lang w:eastAsia="en-GB"/>
              </w:rPr>
              <w:t xml:space="preserve"> (not school email)</w:t>
            </w:r>
            <w:r w:rsidRPr="000A0FD5">
              <w:rPr>
                <w:rFonts w:eastAsia="Times New Roman" w:cstheme="minorHAnsi"/>
                <w:b/>
                <w:bCs/>
                <w:sz w:val="24"/>
                <w:szCs w:val="24"/>
                <w:lang w:eastAsia="en-GB"/>
              </w:rPr>
              <w:t>:</w:t>
            </w:r>
            <w:r w:rsidRPr="000A0FD5">
              <w:rPr>
                <w:rFonts w:eastAsia="Times New Roman" w:cstheme="minorHAnsi"/>
                <w:sz w:val="24"/>
                <w:szCs w:val="24"/>
                <w:lang w:eastAsia="en-GB"/>
              </w:rPr>
              <w:t> </w:t>
            </w:r>
          </w:p>
          <w:p w14:paraId="18EB97CD" w14:textId="77777777" w:rsidR="00932CA9" w:rsidRPr="000A0FD5" w:rsidRDefault="00932CA9" w:rsidP="00932CA9">
            <w:pPr>
              <w:spacing w:after="0" w:line="240" w:lineRule="auto"/>
              <w:jc w:val="both"/>
              <w:textAlignment w:val="baseline"/>
              <w:rPr>
                <w:rFonts w:eastAsia="Times New Roman" w:cstheme="minorHAnsi"/>
                <w:sz w:val="28"/>
                <w:szCs w:val="28"/>
                <w:lang w:eastAsia="en-GB"/>
              </w:rPr>
            </w:pPr>
            <w:r w:rsidRPr="000A0FD5">
              <w:rPr>
                <w:rFonts w:eastAsia="Times New Roman" w:cstheme="minorHAnsi"/>
                <w:sz w:val="24"/>
                <w:szCs w:val="24"/>
                <w:lang w:eastAsia="en-GB"/>
              </w:rPr>
              <w:t> </w:t>
            </w:r>
          </w:p>
        </w:tc>
      </w:tr>
      <w:tr w:rsidR="00CF2530" w:rsidRPr="000A0FD5" w14:paraId="6C2273E5" w14:textId="77777777" w:rsidTr="005F2A2D">
        <w:trPr>
          <w:trHeight w:val="540"/>
        </w:trPr>
        <w:tc>
          <w:tcPr>
            <w:tcW w:w="10080" w:type="dxa"/>
            <w:gridSpan w:val="2"/>
            <w:tcBorders>
              <w:top w:val="outset" w:sz="6" w:space="0" w:color="auto"/>
              <w:left w:val="single" w:sz="6" w:space="0" w:color="000000"/>
              <w:bottom w:val="single" w:sz="6" w:space="0" w:color="000000"/>
              <w:right w:val="single" w:sz="6" w:space="0" w:color="000000"/>
            </w:tcBorders>
            <w:shd w:val="clear" w:color="auto" w:fill="auto"/>
            <w:vAlign w:val="center"/>
          </w:tcPr>
          <w:p w14:paraId="17D54771" w14:textId="19FA1343" w:rsidR="00CF2530" w:rsidRPr="000A0FD5" w:rsidRDefault="00CF2530" w:rsidP="00932CA9">
            <w:pPr>
              <w:spacing w:after="0" w:line="240" w:lineRule="auto"/>
              <w:jc w:val="both"/>
              <w:textAlignment w:val="baseline"/>
              <w:rPr>
                <w:rFonts w:eastAsia="Times New Roman" w:cstheme="minorHAnsi"/>
                <w:b/>
                <w:bCs/>
                <w:sz w:val="24"/>
                <w:szCs w:val="24"/>
                <w:lang w:eastAsia="en-GB"/>
              </w:rPr>
            </w:pPr>
            <w:r w:rsidRPr="000A0FD5">
              <w:rPr>
                <w:rFonts w:eastAsia="Times New Roman" w:cstheme="minorHAnsi"/>
                <w:b/>
                <w:bCs/>
                <w:sz w:val="24"/>
                <w:szCs w:val="24"/>
                <w:lang w:eastAsia="en-GB"/>
              </w:rPr>
              <w:t>Phone Number</w:t>
            </w:r>
            <w:r w:rsidR="00AC6DFC" w:rsidRPr="000A0FD5">
              <w:rPr>
                <w:rFonts w:eastAsia="Times New Roman" w:cstheme="minorHAnsi"/>
                <w:b/>
                <w:bCs/>
                <w:sz w:val="24"/>
                <w:szCs w:val="24"/>
                <w:lang w:eastAsia="en-GB"/>
              </w:rPr>
              <w:t>:</w:t>
            </w:r>
          </w:p>
        </w:tc>
      </w:tr>
    </w:tbl>
    <w:p w14:paraId="21C5B570" w14:textId="25893645" w:rsidR="00932CA9" w:rsidRPr="000A0FD5" w:rsidRDefault="00932CA9" w:rsidP="00932CA9">
      <w:pPr>
        <w:spacing w:after="0" w:line="240" w:lineRule="auto"/>
        <w:jc w:val="both"/>
        <w:textAlignment w:val="baseline"/>
        <w:rPr>
          <w:rFonts w:eastAsia="Times New Roman" w:cstheme="minorHAnsi"/>
          <w:sz w:val="20"/>
          <w:szCs w:val="20"/>
          <w:lang w:eastAsia="en-GB"/>
        </w:rPr>
      </w:pPr>
      <w:r w:rsidRPr="000A0FD5">
        <w:rPr>
          <w:rFonts w:eastAsia="Times New Roman" w:cstheme="minorHAnsi"/>
          <w:sz w:val="24"/>
          <w:szCs w:val="24"/>
          <w:lang w:eastAsia="en-GB"/>
        </w:rPr>
        <w:t>  </w:t>
      </w:r>
    </w:p>
    <w:p w14:paraId="38CE5EE2" w14:textId="5122D90C" w:rsidR="00932CA9" w:rsidRPr="000A0FD5" w:rsidRDefault="0067543A" w:rsidP="00932CA9">
      <w:pPr>
        <w:spacing w:after="0" w:line="240" w:lineRule="auto"/>
        <w:jc w:val="both"/>
        <w:textAlignment w:val="baseline"/>
        <w:rPr>
          <w:rFonts w:eastAsia="Times New Roman" w:cstheme="minorHAnsi"/>
          <w:sz w:val="18"/>
          <w:szCs w:val="18"/>
          <w:lang w:eastAsia="en-GB"/>
        </w:rPr>
      </w:pPr>
      <w:r>
        <w:rPr>
          <w:rFonts w:eastAsia="Times New Roman" w:cstheme="minorHAnsi"/>
          <w:b/>
          <w:bCs/>
          <w:sz w:val="24"/>
          <w:szCs w:val="24"/>
          <w:lang w:eastAsia="en-GB"/>
        </w:rPr>
        <w:t>Review or marking required:</w:t>
      </w:r>
    </w:p>
    <w:p w14:paraId="601ACBBB" w14:textId="77777777" w:rsidR="00932CA9" w:rsidRPr="000A0FD5" w:rsidRDefault="00932CA9" w:rsidP="00932CA9">
      <w:pPr>
        <w:spacing w:after="0" w:line="240" w:lineRule="auto"/>
        <w:jc w:val="both"/>
        <w:textAlignment w:val="baseline"/>
        <w:rPr>
          <w:rFonts w:eastAsia="Times New Roman" w:cstheme="minorHAnsi"/>
          <w:sz w:val="18"/>
          <w:szCs w:val="18"/>
          <w:lang w:eastAsia="en-GB"/>
        </w:rPr>
      </w:pPr>
      <w:r w:rsidRPr="000A0FD5">
        <w:rPr>
          <w:rFonts w:eastAsia="Times New Roman" w:cstheme="minorHAnsi"/>
          <w:sz w:val="24"/>
          <w:szCs w:val="24"/>
          <w:lang w:eastAsia="en-GB"/>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6"/>
        <w:gridCol w:w="4055"/>
        <w:gridCol w:w="2485"/>
        <w:gridCol w:w="2194"/>
      </w:tblGrid>
      <w:tr w:rsidR="00704DCC" w:rsidRPr="000A0FD5" w14:paraId="6988C886" w14:textId="6B628D0D" w:rsidTr="00704DCC">
        <w:tc>
          <w:tcPr>
            <w:tcW w:w="1716" w:type="dxa"/>
            <w:tcBorders>
              <w:top w:val="single" w:sz="6" w:space="0" w:color="000000"/>
              <w:left w:val="single" w:sz="6" w:space="0" w:color="000000"/>
              <w:bottom w:val="single" w:sz="6" w:space="0" w:color="000000"/>
              <w:right w:val="single" w:sz="6" w:space="0" w:color="000000"/>
            </w:tcBorders>
            <w:shd w:val="clear" w:color="auto" w:fill="auto"/>
            <w:hideMark/>
          </w:tcPr>
          <w:p w14:paraId="7F06B7A5"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b/>
                <w:bCs/>
                <w:sz w:val="24"/>
                <w:szCs w:val="24"/>
                <w:lang w:eastAsia="en-GB"/>
              </w:rPr>
              <w:t>Awarding Body</w:t>
            </w:r>
            <w:r w:rsidRPr="000A0FD5">
              <w:rPr>
                <w:rFonts w:eastAsia="Times New Roman" w:cstheme="minorHAnsi"/>
                <w:sz w:val="24"/>
                <w:szCs w:val="24"/>
                <w:lang w:eastAsia="en-GB"/>
              </w:rPr>
              <w:t> </w:t>
            </w:r>
          </w:p>
        </w:tc>
        <w:tc>
          <w:tcPr>
            <w:tcW w:w="4055" w:type="dxa"/>
            <w:tcBorders>
              <w:top w:val="single" w:sz="6" w:space="0" w:color="000000"/>
              <w:left w:val="outset" w:sz="6" w:space="0" w:color="auto"/>
              <w:bottom w:val="single" w:sz="6" w:space="0" w:color="000000"/>
              <w:right w:val="single" w:sz="6" w:space="0" w:color="000000"/>
            </w:tcBorders>
            <w:shd w:val="clear" w:color="auto" w:fill="auto"/>
            <w:hideMark/>
          </w:tcPr>
          <w:p w14:paraId="3FC038AA" w14:textId="08E1C94D"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b/>
                <w:bCs/>
                <w:sz w:val="24"/>
                <w:szCs w:val="24"/>
                <w:lang w:eastAsia="en-GB"/>
              </w:rPr>
              <w:t>Subject</w:t>
            </w:r>
          </w:p>
        </w:tc>
        <w:tc>
          <w:tcPr>
            <w:tcW w:w="2485" w:type="dxa"/>
            <w:tcBorders>
              <w:top w:val="single" w:sz="6" w:space="0" w:color="000000"/>
              <w:left w:val="outset" w:sz="6" w:space="0" w:color="auto"/>
              <w:bottom w:val="single" w:sz="6" w:space="0" w:color="000000"/>
              <w:right w:val="single" w:sz="6" w:space="0" w:color="000000"/>
            </w:tcBorders>
            <w:shd w:val="clear" w:color="auto" w:fill="auto"/>
            <w:hideMark/>
          </w:tcPr>
          <w:p w14:paraId="4C4AB82F"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b/>
                <w:bCs/>
                <w:sz w:val="24"/>
                <w:szCs w:val="24"/>
                <w:lang w:eastAsia="en-GB"/>
              </w:rPr>
              <w:t>Paper/Unit code</w:t>
            </w:r>
            <w:r w:rsidRPr="000A0FD5">
              <w:rPr>
                <w:rFonts w:eastAsia="Times New Roman" w:cstheme="minorHAnsi"/>
                <w:sz w:val="24"/>
                <w:szCs w:val="24"/>
                <w:lang w:eastAsia="en-GB"/>
              </w:rPr>
              <w:t> </w:t>
            </w:r>
          </w:p>
        </w:tc>
        <w:tc>
          <w:tcPr>
            <w:tcW w:w="2194" w:type="dxa"/>
            <w:tcBorders>
              <w:top w:val="single" w:sz="6" w:space="0" w:color="000000"/>
              <w:left w:val="outset" w:sz="6" w:space="0" w:color="auto"/>
              <w:bottom w:val="single" w:sz="6" w:space="0" w:color="000000"/>
              <w:right w:val="single" w:sz="6" w:space="0" w:color="000000"/>
            </w:tcBorders>
          </w:tcPr>
          <w:p w14:paraId="3ECA2C86" w14:textId="481537F8" w:rsidR="00704DCC" w:rsidRPr="000A0FD5" w:rsidRDefault="00704DCC" w:rsidP="00932CA9">
            <w:pPr>
              <w:spacing w:after="0" w:line="240" w:lineRule="auto"/>
              <w:jc w:val="both"/>
              <w:textAlignment w:val="baseline"/>
              <w:rPr>
                <w:rFonts w:eastAsia="Times New Roman" w:cstheme="minorHAnsi"/>
                <w:b/>
                <w:bCs/>
                <w:sz w:val="24"/>
                <w:szCs w:val="24"/>
                <w:lang w:eastAsia="en-GB"/>
              </w:rPr>
            </w:pPr>
            <w:r>
              <w:rPr>
                <w:rFonts w:eastAsia="Times New Roman" w:cstheme="minorHAnsi"/>
                <w:b/>
                <w:bCs/>
                <w:sz w:val="24"/>
                <w:szCs w:val="24"/>
                <w:lang w:eastAsia="en-GB"/>
              </w:rPr>
              <w:t xml:space="preserve"> Service required</w:t>
            </w:r>
          </w:p>
        </w:tc>
      </w:tr>
      <w:tr w:rsidR="00704DCC" w:rsidRPr="000A0FD5" w14:paraId="19268912" w14:textId="5B712AE4" w:rsidTr="00704DCC">
        <w:tc>
          <w:tcPr>
            <w:tcW w:w="1716" w:type="dxa"/>
            <w:tcBorders>
              <w:top w:val="outset" w:sz="6" w:space="0" w:color="auto"/>
              <w:left w:val="single" w:sz="6" w:space="0" w:color="000000"/>
              <w:bottom w:val="single" w:sz="6" w:space="0" w:color="000000"/>
              <w:right w:val="single" w:sz="6" w:space="0" w:color="000000"/>
            </w:tcBorders>
            <w:shd w:val="clear" w:color="auto" w:fill="auto"/>
            <w:hideMark/>
          </w:tcPr>
          <w:p w14:paraId="3F81BAA2"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sz w:val="24"/>
                <w:szCs w:val="24"/>
                <w:lang w:eastAsia="en-GB"/>
              </w:rPr>
              <w:t> </w:t>
            </w:r>
          </w:p>
          <w:p w14:paraId="6EE1BFA7"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sz w:val="24"/>
                <w:szCs w:val="24"/>
                <w:lang w:eastAsia="en-GB"/>
              </w:rPr>
              <w:t> </w:t>
            </w:r>
          </w:p>
          <w:p w14:paraId="65824B99"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sz w:val="24"/>
                <w:szCs w:val="24"/>
                <w:lang w:eastAsia="en-GB"/>
              </w:rPr>
              <w:t> </w:t>
            </w:r>
          </w:p>
          <w:p w14:paraId="529B1601"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sz w:val="24"/>
                <w:szCs w:val="24"/>
                <w:lang w:eastAsia="en-GB"/>
              </w:rPr>
              <w:t> </w:t>
            </w:r>
          </w:p>
          <w:p w14:paraId="22A81402"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sz w:val="24"/>
                <w:szCs w:val="24"/>
                <w:lang w:eastAsia="en-GB"/>
              </w:rPr>
              <w:t> </w:t>
            </w:r>
          </w:p>
          <w:p w14:paraId="25145CEE"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sz w:val="24"/>
                <w:szCs w:val="24"/>
                <w:lang w:eastAsia="en-GB"/>
              </w:rPr>
              <w:t> </w:t>
            </w:r>
          </w:p>
          <w:p w14:paraId="193DE5E3"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sz w:val="24"/>
                <w:szCs w:val="24"/>
                <w:lang w:eastAsia="en-GB"/>
              </w:rPr>
              <w:t> </w:t>
            </w:r>
          </w:p>
        </w:tc>
        <w:tc>
          <w:tcPr>
            <w:tcW w:w="4055" w:type="dxa"/>
            <w:tcBorders>
              <w:top w:val="outset" w:sz="6" w:space="0" w:color="auto"/>
              <w:left w:val="outset" w:sz="6" w:space="0" w:color="auto"/>
              <w:bottom w:val="single" w:sz="6" w:space="0" w:color="000000"/>
              <w:right w:val="single" w:sz="6" w:space="0" w:color="000000"/>
            </w:tcBorders>
            <w:shd w:val="clear" w:color="auto" w:fill="auto"/>
            <w:hideMark/>
          </w:tcPr>
          <w:p w14:paraId="76A8FD9E"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sz w:val="24"/>
                <w:szCs w:val="24"/>
                <w:lang w:eastAsia="en-GB"/>
              </w:rPr>
              <w:t> </w:t>
            </w:r>
          </w:p>
        </w:tc>
        <w:tc>
          <w:tcPr>
            <w:tcW w:w="2485" w:type="dxa"/>
            <w:tcBorders>
              <w:top w:val="outset" w:sz="6" w:space="0" w:color="auto"/>
              <w:left w:val="outset" w:sz="6" w:space="0" w:color="auto"/>
              <w:bottom w:val="single" w:sz="6" w:space="0" w:color="000000"/>
              <w:right w:val="single" w:sz="6" w:space="0" w:color="000000"/>
            </w:tcBorders>
            <w:shd w:val="clear" w:color="auto" w:fill="auto"/>
            <w:hideMark/>
          </w:tcPr>
          <w:p w14:paraId="4C169387"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r w:rsidRPr="000A0FD5">
              <w:rPr>
                <w:rFonts w:eastAsia="Times New Roman" w:cstheme="minorHAnsi"/>
                <w:sz w:val="24"/>
                <w:szCs w:val="24"/>
                <w:lang w:eastAsia="en-GB"/>
              </w:rPr>
              <w:t> </w:t>
            </w:r>
          </w:p>
        </w:tc>
        <w:tc>
          <w:tcPr>
            <w:tcW w:w="2194" w:type="dxa"/>
            <w:tcBorders>
              <w:top w:val="outset" w:sz="6" w:space="0" w:color="auto"/>
              <w:left w:val="outset" w:sz="6" w:space="0" w:color="auto"/>
              <w:bottom w:val="single" w:sz="6" w:space="0" w:color="000000"/>
              <w:right w:val="single" w:sz="6" w:space="0" w:color="000000"/>
            </w:tcBorders>
          </w:tcPr>
          <w:p w14:paraId="1F875116" w14:textId="77777777" w:rsidR="00704DCC" w:rsidRPr="000A0FD5" w:rsidRDefault="00704DCC" w:rsidP="00932CA9">
            <w:pPr>
              <w:spacing w:after="0" w:line="240" w:lineRule="auto"/>
              <w:jc w:val="both"/>
              <w:textAlignment w:val="baseline"/>
              <w:rPr>
                <w:rFonts w:eastAsia="Times New Roman" w:cstheme="minorHAnsi"/>
                <w:sz w:val="24"/>
                <w:szCs w:val="24"/>
                <w:lang w:eastAsia="en-GB"/>
              </w:rPr>
            </w:pPr>
          </w:p>
        </w:tc>
      </w:tr>
    </w:tbl>
    <w:p w14:paraId="76654802" w14:textId="77777777" w:rsidR="00932CA9" w:rsidRPr="000A0FD5" w:rsidRDefault="00932CA9" w:rsidP="00932CA9">
      <w:pPr>
        <w:spacing w:after="0" w:line="240" w:lineRule="auto"/>
        <w:jc w:val="both"/>
        <w:textAlignment w:val="baseline"/>
        <w:rPr>
          <w:rFonts w:eastAsia="Times New Roman" w:cstheme="minorHAnsi"/>
          <w:sz w:val="18"/>
          <w:szCs w:val="18"/>
          <w:lang w:eastAsia="en-GB"/>
        </w:rPr>
      </w:pPr>
      <w:r w:rsidRPr="000A0FD5">
        <w:rPr>
          <w:rFonts w:eastAsia="Times New Roman" w:cstheme="minorHAnsi"/>
          <w:sz w:val="24"/>
          <w:szCs w:val="24"/>
          <w:lang w:eastAsia="en-GB"/>
        </w:rPr>
        <w:t> </w:t>
      </w:r>
    </w:p>
    <w:p w14:paraId="26887814" w14:textId="03FC21D1" w:rsidR="00932CA9" w:rsidRPr="00704DCC" w:rsidRDefault="00932CA9" w:rsidP="00932CA9">
      <w:pPr>
        <w:spacing w:after="0" w:line="240" w:lineRule="auto"/>
        <w:jc w:val="both"/>
        <w:textAlignment w:val="baseline"/>
        <w:rPr>
          <w:rFonts w:eastAsia="Times New Roman" w:cstheme="minorHAnsi"/>
          <w:sz w:val="24"/>
          <w:szCs w:val="24"/>
          <w:lang w:eastAsia="en-GB"/>
        </w:rPr>
      </w:pPr>
      <w:r w:rsidRPr="00704DCC">
        <w:rPr>
          <w:rFonts w:eastAsia="Times New Roman" w:cstheme="minorHAnsi"/>
          <w:b/>
          <w:bCs/>
          <w:sz w:val="24"/>
          <w:szCs w:val="24"/>
          <w:lang w:eastAsia="en-GB"/>
        </w:rPr>
        <w:t xml:space="preserve">I give my consent to the </w:t>
      </w:r>
      <w:r w:rsidR="00836375" w:rsidRPr="00704DCC">
        <w:rPr>
          <w:rFonts w:eastAsia="Times New Roman" w:cstheme="minorHAnsi"/>
          <w:b/>
          <w:bCs/>
          <w:sz w:val="24"/>
          <w:szCs w:val="24"/>
          <w:lang w:eastAsia="en-GB"/>
        </w:rPr>
        <w:t>Examinations Office</w:t>
      </w:r>
      <w:r w:rsidRPr="00704DCC">
        <w:rPr>
          <w:rFonts w:eastAsia="Times New Roman" w:cstheme="minorHAnsi"/>
          <w:b/>
          <w:bCs/>
          <w:sz w:val="24"/>
          <w:szCs w:val="24"/>
          <w:lang w:eastAsia="en-GB"/>
        </w:rPr>
        <w:t xml:space="preserve"> to</w:t>
      </w:r>
      <w:r w:rsidR="00836375" w:rsidRPr="00704DCC">
        <w:rPr>
          <w:rFonts w:eastAsia="Times New Roman" w:cstheme="minorHAnsi"/>
          <w:b/>
          <w:bCs/>
          <w:sz w:val="24"/>
          <w:szCs w:val="24"/>
          <w:lang w:eastAsia="en-GB"/>
        </w:rPr>
        <w:t xml:space="preserve"> request a review of marking</w:t>
      </w:r>
      <w:r w:rsidRPr="00704DCC">
        <w:rPr>
          <w:rFonts w:eastAsia="Times New Roman" w:cstheme="minorHAnsi"/>
          <w:b/>
          <w:bCs/>
          <w:sz w:val="24"/>
          <w:szCs w:val="24"/>
          <w:lang w:eastAsia="en-GB"/>
        </w:rPr>
        <w:t xml:space="preserve"> </w:t>
      </w:r>
      <w:r w:rsidR="00836375" w:rsidRPr="00704DCC">
        <w:rPr>
          <w:rFonts w:eastAsia="Times New Roman" w:cstheme="minorHAnsi"/>
          <w:b/>
          <w:bCs/>
          <w:sz w:val="24"/>
          <w:szCs w:val="24"/>
          <w:lang w:eastAsia="en-GB"/>
        </w:rPr>
        <w:t>for</w:t>
      </w:r>
      <w:r w:rsidRPr="00704DCC">
        <w:rPr>
          <w:rFonts w:eastAsia="Times New Roman" w:cstheme="minorHAnsi"/>
          <w:b/>
          <w:bCs/>
          <w:sz w:val="24"/>
          <w:szCs w:val="24"/>
          <w:lang w:eastAsia="en-GB"/>
        </w:rPr>
        <w:t xml:space="preserve"> the examination</w:t>
      </w:r>
      <w:r w:rsidR="00836375" w:rsidRPr="00704DCC">
        <w:rPr>
          <w:rFonts w:eastAsia="Times New Roman" w:cstheme="minorHAnsi"/>
          <w:b/>
          <w:bCs/>
          <w:sz w:val="24"/>
          <w:szCs w:val="24"/>
          <w:lang w:eastAsia="en-GB"/>
        </w:rPr>
        <w:t>(s)</w:t>
      </w:r>
      <w:r w:rsidRPr="00704DCC">
        <w:rPr>
          <w:rFonts w:eastAsia="Times New Roman" w:cstheme="minorHAnsi"/>
          <w:b/>
          <w:bCs/>
          <w:sz w:val="24"/>
          <w:szCs w:val="24"/>
          <w:lang w:eastAsia="en-GB"/>
        </w:rPr>
        <w:t xml:space="preserve"> listed above. In giving consent I understand that the final subject grade awarded to me may be lower than, higher than, or the same as the grade which was originally awarded for this subject.</w:t>
      </w:r>
      <w:r w:rsidRPr="00704DCC">
        <w:rPr>
          <w:rFonts w:eastAsia="Times New Roman" w:cstheme="minorHAnsi"/>
          <w:sz w:val="24"/>
          <w:szCs w:val="24"/>
          <w:lang w:eastAsia="en-GB"/>
        </w:rPr>
        <w:t> </w:t>
      </w:r>
    </w:p>
    <w:p w14:paraId="506E5105" w14:textId="35AD1AEB" w:rsidR="00932CA9" w:rsidRPr="00704DCC" w:rsidRDefault="00932CA9" w:rsidP="00260C3F">
      <w:pPr>
        <w:spacing w:after="0" w:line="240" w:lineRule="auto"/>
        <w:jc w:val="both"/>
        <w:textAlignment w:val="baseline"/>
        <w:rPr>
          <w:rFonts w:eastAsia="Times New Roman" w:cstheme="minorHAnsi"/>
          <w:sz w:val="24"/>
          <w:szCs w:val="24"/>
          <w:lang w:eastAsia="en-GB"/>
        </w:rPr>
      </w:pPr>
      <w:r w:rsidRPr="00704DCC">
        <w:rPr>
          <w:rFonts w:eastAsia="Times New Roman" w:cstheme="minorHAnsi"/>
          <w:sz w:val="24"/>
          <w:szCs w:val="24"/>
          <w:lang w:eastAsia="en-GB"/>
        </w:rPr>
        <w:t>  </w:t>
      </w:r>
    </w:p>
    <w:p w14:paraId="332706A8" w14:textId="608D2AE9" w:rsidR="00932CA9" w:rsidRPr="00704DCC" w:rsidRDefault="00932CA9" w:rsidP="00932CA9">
      <w:pPr>
        <w:spacing w:after="0" w:line="240" w:lineRule="auto"/>
        <w:ind w:right="45"/>
        <w:textAlignment w:val="baseline"/>
        <w:rPr>
          <w:rFonts w:eastAsia="Times New Roman" w:cstheme="minorHAnsi"/>
          <w:color w:val="FF0000"/>
          <w:sz w:val="24"/>
          <w:szCs w:val="24"/>
          <w:lang w:eastAsia="en-GB"/>
        </w:rPr>
      </w:pPr>
      <w:r w:rsidRPr="00704DCC">
        <w:rPr>
          <w:rFonts w:eastAsia="Times New Roman" w:cstheme="minorHAnsi"/>
          <w:b/>
          <w:bCs/>
          <w:color w:val="FF0000"/>
          <w:sz w:val="24"/>
          <w:szCs w:val="24"/>
          <w:lang w:eastAsia="en-GB"/>
        </w:rPr>
        <w:t>I confirm that I will fund the enquiry fee of £……………………</w:t>
      </w:r>
      <w:r w:rsidR="00293810" w:rsidRPr="00704DCC">
        <w:rPr>
          <w:rFonts w:eastAsia="Times New Roman" w:cstheme="minorHAnsi"/>
          <w:b/>
          <w:bCs/>
          <w:color w:val="FF0000"/>
          <w:sz w:val="24"/>
          <w:szCs w:val="24"/>
          <w:lang w:eastAsia="en-GB"/>
        </w:rPr>
        <w:t>…</w:t>
      </w:r>
      <w:proofErr w:type="gramStart"/>
      <w:r w:rsidR="00293810" w:rsidRPr="00704DCC">
        <w:rPr>
          <w:rFonts w:eastAsia="Times New Roman" w:cstheme="minorHAnsi"/>
          <w:b/>
          <w:bCs/>
          <w:color w:val="FF0000"/>
          <w:sz w:val="24"/>
          <w:szCs w:val="24"/>
          <w:lang w:eastAsia="en-GB"/>
        </w:rPr>
        <w:t>…..</w:t>
      </w:r>
      <w:proofErr w:type="gramEnd"/>
      <w:r w:rsidRPr="00704DCC">
        <w:rPr>
          <w:rFonts w:eastAsia="Times New Roman" w:cstheme="minorHAnsi"/>
          <w:b/>
          <w:bCs/>
          <w:color w:val="FF0000"/>
          <w:sz w:val="24"/>
          <w:szCs w:val="24"/>
          <w:lang w:eastAsia="en-GB"/>
        </w:rPr>
        <w:t>…. which is attached with this form</w:t>
      </w:r>
      <w:r w:rsidRPr="00704DCC">
        <w:rPr>
          <w:rFonts w:eastAsia="Times New Roman" w:cstheme="minorHAnsi"/>
          <w:color w:val="FF0000"/>
          <w:sz w:val="24"/>
          <w:szCs w:val="24"/>
          <w:lang w:eastAsia="en-GB"/>
        </w:rPr>
        <w:t> </w:t>
      </w:r>
    </w:p>
    <w:p w14:paraId="7B372CB3" w14:textId="1C0922D0" w:rsidR="00932CA9" w:rsidRPr="00704DCC" w:rsidRDefault="00932CA9" w:rsidP="00932CA9">
      <w:pPr>
        <w:spacing w:after="0" w:line="240" w:lineRule="auto"/>
        <w:ind w:right="45"/>
        <w:textAlignment w:val="baseline"/>
        <w:rPr>
          <w:rFonts w:eastAsia="Times New Roman" w:cstheme="minorHAnsi"/>
          <w:sz w:val="24"/>
          <w:szCs w:val="24"/>
          <w:lang w:eastAsia="en-GB"/>
        </w:rPr>
      </w:pPr>
      <w:r w:rsidRPr="00704DCC">
        <w:rPr>
          <w:rFonts w:eastAsia="Times New Roman" w:cstheme="minorHAnsi"/>
          <w:sz w:val="24"/>
          <w:szCs w:val="24"/>
          <w:lang w:eastAsia="en-GB"/>
        </w:rPr>
        <w:t>Exact cash or cheque - made payable to ‘Cam Academy Trust’ </w:t>
      </w:r>
    </w:p>
    <w:p w14:paraId="73D66FAD" w14:textId="77777777" w:rsidR="00260C3F" w:rsidRPr="00704DCC" w:rsidRDefault="00260C3F" w:rsidP="00932CA9">
      <w:pPr>
        <w:spacing w:after="0" w:line="240" w:lineRule="auto"/>
        <w:ind w:right="45"/>
        <w:textAlignment w:val="baseline"/>
        <w:rPr>
          <w:rFonts w:eastAsia="Times New Roman" w:cstheme="minorHAnsi"/>
          <w:sz w:val="24"/>
          <w:szCs w:val="24"/>
          <w:lang w:eastAsia="en-GB"/>
        </w:rPr>
      </w:pPr>
    </w:p>
    <w:p w14:paraId="07422E23" w14:textId="6D6FAD11" w:rsidR="00B25947" w:rsidRPr="00704DCC" w:rsidRDefault="00B25947" w:rsidP="00932CA9">
      <w:pPr>
        <w:spacing w:after="0" w:line="240" w:lineRule="auto"/>
        <w:ind w:right="45"/>
        <w:textAlignment w:val="baseline"/>
        <w:rPr>
          <w:rFonts w:eastAsia="Times New Roman" w:cstheme="minorHAnsi"/>
          <w:b/>
          <w:bCs/>
          <w:sz w:val="24"/>
          <w:szCs w:val="24"/>
          <w:lang w:eastAsia="en-GB"/>
        </w:rPr>
      </w:pPr>
      <w:r w:rsidRPr="00704DCC">
        <w:rPr>
          <w:rFonts w:eastAsia="Times New Roman" w:cstheme="minorHAnsi"/>
          <w:b/>
          <w:bCs/>
          <w:sz w:val="24"/>
          <w:szCs w:val="24"/>
          <w:lang w:eastAsia="en-GB"/>
        </w:rPr>
        <w:t>If paying by cheque for</w:t>
      </w:r>
      <w:r w:rsidR="009C5B86" w:rsidRPr="00704DCC">
        <w:rPr>
          <w:rFonts w:eastAsia="Times New Roman" w:cstheme="minorHAnsi"/>
          <w:b/>
          <w:bCs/>
          <w:sz w:val="24"/>
          <w:szCs w:val="24"/>
          <w:lang w:eastAsia="en-GB"/>
        </w:rPr>
        <w:t xml:space="preserve"> more than one </w:t>
      </w:r>
      <w:proofErr w:type="gramStart"/>
      <w:r w:rsidR="009C5B86" w:rsidRPr="00704DCC">
        <w:rPr>
          <w:rFonts w:eastAsia="Times New Roman" w:cstheme="minorHAnsi"/>
          <w:b/>
          <w:bCs/>
          <w:sz w:val="24"/>
          <w:szCs w:val="24"/>
          <w:lang w:eastAsia="en-GB"/>
        </w:rPr>
        <w:t>subject</w:t>
      </w:r>
      <w:proofErr w:type="gramEnd"/>
      <w:r w:rsidR="009C5B86" w:rsidRPr="00704DCC">
        <w:rPr>
          <w:rFonts w:eastAsia="Times New Roman" w:cstheme="minorHAnsi"/>
          <w:b/>
          <w:bCs/>
          <w:sz w:val="24"/>
          <w:szCs w:val="24"/>
          <w:lang w:eastAsia="en-GB"/>
        </w:rPr>
        <w:t xml:space="preserve"> please hand in a separate cheque for each subject</w:t>
      </w:r>
    </w:p>
    <w:p w14:paraId="0EBACEC9" w14:textId="77777777" w:rsidR="00932CA9" w:rsidRPr="00704DCC" w:rsidRDefault="00932CA9" w:rsidP="00932CA9">
      <w:pPr>
        <w:spacing w:after="0" w:line="240" w:lineRule="auto"/>
        <w:ind w:right="45"/>
        <w:textAlignment w:val="baseline"/>
        <w:rPr>
          <w:rFonts w:eastAsia="Times New Roman" w:cstheme="minorHAnsi"/>
          <w:sz w:val="24"/>
          <w:szCs w:val="24"/>
          <w:lang w:eastAsia="en-GB"/>
        </w:rPr>
      </w:pPr>
      <w:r w:rsidRPr="00704DCC">
        <w:rPr>
          <w:rFonts w:eastAsia="Times New Roman" w:cstheme="minorHAnsi"/>
          <w:sz w:val="24"/>
          <w:szCs w:val="24"/>
          <w:lang w:eastAsia="en-GB"/>
        </w:rPr>
        <w:t xml:space="preserve">(Please note: if you pay by </w:t>
      </w:r>
      <w:proofErr w:type="gramStart"/>
      <w:r w:rsidRPr="00704DCC">
        <w:rPr>
          <w:rFonts w:eastAsia="Times New Roman" w:cstheme="minorHAnsi"/>
          <w:sz w:val="24"/>
          <w:szCs w:val="24"/>
          <w:lang w:eastAsia="en-GB"/>
        </w:rPr>
        <w:t>cheque</w:t>
      </w:r>
      <w:proofErr w:type="gramEnd"/>
      <w:r w:rsidRPr="00704DCC">
        <w:rPr>
          <w:rFonts w:eastAsia="Times New Roman" w:cstheme="minorHAnsi"/>
          <w:sz w:val="24"/>
          <w:szCs w:val="24"/>
          <w:lang w:eastAsia="en-GB"/>
        </w:rPr>
        <w:t xml:space="preserve"> it may be several months before the cheque is cashed) </w:t>
      </w:r>
    </w:p>
    <w:p w14:paraId="2F9B9CF5" w14:textId="77777777" w:rsidR="00932CA9" w:rsidRPr="00704DCC" w:rsidRDefault="00932CA9" w:rsidP="00932CA9">
      <w:pPr>
        <w:spacing w:after="0" w:line="240" w:lineRule="auto"/>
        <w:jc w:val="both"/>
        <w:textAlignment w:val="baseline"/>
        <w:rPr>
          <w:rFonts w:eastAsia="Times New Roman" w:cstheme="minorHAnsi"/>
          <w:sz w:val="24"/>
          <w:szCs w:val="24"/>
          <w:lang w:eastAsia="en-GB"/>
        </w:rPr>
      </w:pPr>
      <w:r w:rsidRPr="00704DCC">
        <w:rPr>
          <w:rFonts w:eastAsia="Times New Roman" w:cstheme="minorHAnsi"/>
          <w:sz w:val="24"/>
          <w:szCs w:val="24"/>
          <w:lang w:eastAsia="en-GB"/>
        </w:rPr>
        <w:t> </w:t>
      </w:r>
    </w:p>
    <w:p w14:paraId="7D63C328" w14:textId="77777777" w:rsidR="00293810" w:rsidRPr="00704DCC" w:rsidRDefault="00293810" w:rsidP="00932CA9">
      <w:pPr>
        <w:spacing w:after="0" w:line="240" w:lineRule="auto"/>
        <w:jc w:val="both"/>
        <w:textAlignment w:val="baseline"/>
        <w:rPr>
          <w:rFonts w:eastAsia="Times New Roman" w:cstheme="minorHAnsi"/>
          <w:sz w:val="24"/>
          <w:szCs w:val="24"/>
          <w:lang w:eastAsia="en-GB"/>
        </w:rPr>
      </w:pPr>
    </w:p>
    <w:p w14:paraId="7DD6E86C" w14:textId="5E88D00A" w:rsidR="00932CA9" w:rsidRPr="00704DCC" w:rsidRDefault="00932CA9" w:rsidP="00932CA9">
      <w:pPr>
        <w:spacing w:after="0" w:line="240" w:lineRule="auto"/>
        <w:jc w:val="both"/>
        <w:textAlignment w:val="baseline"/>
        <w:rPr>
          <w:rFonts w:eastAsia="Times New Roman" w:cstheme="minorHAnsi"/>
          <w:sz w:val="24"/>
          <w:szCs w:val="24"/>
          <w:lang w:eastAsia="en-GB"/>
        </w:rPr>
      </w:pPr>
      <w:r w:rsidRPr="00704DCC">
        <w:rPr>
          <w:rFonts w:eastAsia="Times New Roman" w:cstheme="minorHAnsi"/>
          <w:sz w:val="24"/>
          <w:szCs w:val="24"/>
          <w:lang w:eastAsia="en-GB"/>
        </w:rPr>
        <w:t> </w:t>
      </w:r>
      <w:r w:rsidRPr="00704DCC">
        <w:rPr>
          <w:rFonts w:eastAsia="Times New Roman" w:cstheme="minorHAnsi"/>
          <w:b/>
          <w:bCs/>
          <w:sz w:val="24"/>
          <w:szCs w:val="24"/>
          <w:lang w:eastAsia="en-GB"/>
        </w:rPr>
        <w:t>Signed: ……………………………………………</w:t>
      </w:r>
      <w:r w:rsidR="00293810" w:rsidRPr="00704DCC">
        <w:rPr>
          <w:rFonts w:eastAsia="Times New Roman" w:cstheme="minorHAnsi"/>
          <w:b/>
          <w:bCs/>
          <w:sz w:val="24"/>
          <w:szCs w:val="24"/>
          <w:lang w:eastAsia="en-GB"/>
        </w:rPr>
        <w:t>………………………………</w:t>
      </w:r>
      <w:proofErr w:type="gramStart"/>
      <w:r w:rsidR="00293810" w:rsidRPr="00704DCC">
        <w:rPr>
          <w:rFonts w:eastAsia="Times New Roman" w:cstheme="minorHAnsi"/>
          <w:b/>
          <w:bCs/>
          <w:sz w:val="24"/>
          <w:szCs w:val="24"/>
          <w:lang w:eastAsia="en-GB"/>
        </w:rPr>
        <w:t>…..</w:t>
      </w:r>
      <w:proofErr w:type="gramEnd"/>
      <w:r w:rsidR="00293810" w:rsidRPr="00704DCC">
        <w:rPr>
          <w:rFonts w:eastAsia="Times New Roman" w:cstheme="minorHAnsi"/>
          <w:b/>
          <w:bCs/>
          <w:sz w:val="24"/>
          <w:szCs w:val="24"/>
          <w:lang w:eastAsia="en-GB"/>
        </w:rPr>
        <w:t>….</w:t>
      </w:r>
      <w:r w:rsidRPr="00704DCC">
        <w:rPr>
          <w:rFonts w:eastAsia="Times New Roman" w:cstheme="minorHAnsi"/>
          <w:b/>
          <w:bCs/>
          <w:sz w:val="24"/>
          <w:szCs w:val="24"/>
          <w:lang w:eastAsia="en-GB"/>
        </w:rPr>
        <w:t>…      Date: …………</w:t>
      </w:r>
      <w:r w:rsidR="00293810" w:rsidRPr="00704DCC">
        <w:rPr>
          <w:rFonts w:eastAsia="Times New Roman" w:cstheme="minorHAnsi"/>
          <w:b/>
          <w:bCs/>
          <w:sz w:val="24"/>
          <w:szCs w:val="24"/>
          <w:lang w:eastAsia="en-GB"/>
        </w:rPr>
        <w:t>………</w:t>
      </w:r>
      <w:proofErr w:type="gramStart"/>
      <w:r w:rsidR="00293810" w:rsidRPr="00704DCC">
        <w:rPr>
          <w:rFonts w:eastAsia="Times New Roman" w:cstheme="minorHAnsi"/>
          <w:b/>
          <w:bCs/>
          <w:sz w:val="24"/>
          <w:szCs w:val="24"/>
          <w:lang w:eastAsia="en-GB"/>
        </w:rPr>
        <w:t>…..</w:t>
      </w:r>
      <w:proofErr w:type="gramEnd"/>
      <w:r w:rsidRPr="00704DCC">
        <w:rPr>
          <w:rFonts w:eastAsia="Times New Roman" w:cstheme="minorHAnsi"/>
          <w:b/>
          <w:bCs/>
          <w:sz w:val="24"/>
          <w:szCs w:val="24"/>
          <w:lang w:eastAsia="en-GB"/>
        </w:rPr>
        <w:t>……………..</w:t>
      </w:r>
      <w:r w:rsidRPr="00704DCC">
        <w:rPr>
          <w:rFonts w:eastAsia="Times New Roman" w:cstheme="minorHAnsi"/>
          <w:sz w:val="24"/>
          <w:szCs w:val="24"/>
          <w:lang w:eastAsia="en-GB"/>
        </w:rPr>
        <w:t> </w:t>
      </w:r>
    </w:p>
    <w:p w14:paraId="59D54880" w14:textId="70BF056D" w:rsidR="00932CA9" w:rsidRPr="00704DCC" w:rsidRDefault="00932CA9" w:rsidP="00932CA9">
      <w:pPr>
        <w:spacing w:after="0" w:line="240" w:lineRule="auto"/>
        <w:jc w:val="both"/>
        <w:textAlignment w:val="baseline"/>
        <w:rPr>
          <w:rFonts w:eastAsia="Times New Roman" w:cstheme="minorHAnsi"/>
          <w:sz w:val="24"/>
          <w:szCs w:val="24"/>
          <w:lang w:eastAsia="en-GB"/>
        </w:rPr>
      </w:pPr>
      <w:r w:rsidRPr="00704DCC">
        <w:rPr>
          <w:rFonts w:eastAsia="Times New Roman" w:cstheme="minorHAnsi"/>
          <w:sz w:val="24"/>
          <w:szCs w:val="24"/>
          <w:lang w:eastAsia="en-GB"/>
        </w:rPr>
        <w:t> (See reverse for prices and deadlines) </w:t>
      </w:r>
    </w:p>
    <w:p w14:paraId="664B40BF" w14:textId="77777777" w:rsidR="00932CA9" w:rsidRPr="00704DCC" w:rsidRDefault="00932CA9" w:rsidP="00932CA9">
      <w:pPr>
        <w:spacing w:after="0" w:line="240" w:lineRule="auto"/>
        <w:textAlignment w:val="baseline"/>
        <w:rPr>
          <w:rFonts w:eastAsia="Times New Roman" w:cstheme="minorHAnsi"/>
          <w:sz w:val="24"/>
          <w:szCs w:val="24"/>
          <w:lang w:eastAsia="en-GB"/>
        </w:rPr>
      </w:pPr>
      <w:r w:rsidRPr="00704DCC">
        <w:rPr>
          <w:rFonts w:eastAsia="Times New Roman" w:cstheme="minorHAnsi"/>
          <w:sz w:val="24"/>
          <w:szCs w:val="24"/>
          <w:lang w:eastAsia="en-GB"/>
        </w:rPr>
        <w:t> </w:t>
      </w:r>
    </w:p>
    <w:p w14:paraId="174B98D7" w14:textId="77777777" w:rsidR="005F2A2D" w:rsidRPr="000A0FD5" w:rsidRDefault="005F2A2D" w:rsidP="00932CA9">
      <w:pPr>
        <w:spacing w:after="0" w:line="240" w:lineRule="auto"/>
        <w:textAlignment w:val="baseline"/>
        <w:rPr>
          <w:rFonts w:eastAsia="Times New Roman" w:cstheme="minorHAnsi"/>
          <w:sz w:val="28"/>
          <w:szCs w:val="28"/>
          <w:lang w:eastAsia="en-GB"/>
        </w:rPr>
      </w:pPr>
    </w:p>
    <w:p w14:paraId="29B49C9A" w14:textId="77777777" w:rsidR="005F2A2D" w:rsidRPr="000A0FD5" w:rsidRDefault="005F2A2D" w:rsidP="00932CA9">
      <w:pPr>
        <w:spacing w:after="0" w:line="240" w:lineRule="auto"/>
        <w:textAlignment w:val="baseline"/>
        <w:rPr>
          <w:rFonts w:eastAsia="Times New Roman" w:cstheme="minorHAnsi"/>
          <w:sz w:val="18"/>
          <w:szCs w:val="18"/>
          <w:lang w:eastAsia="en-GB"/>
        </w:rPr>
      </w:pPr>
    </w:p>
    <w:p w14:paraId="7179A6C0" w14:textId="77777777" w:rsidR="0067543A" w:rsidRDefault="0067543A" w:rsidP="00932CA9">
      <w:pPr>
        <w:spacing w:after="0" w:line="240" w:lineRule="auto"/>
        <w:ind w:firstLine="720"/>
        <w:textAlignment w:val="baseline"/>
        <w:rPr>
          <w:rFonts w:eastAsia="Times New Roman" w:cstheme="minorHAnsi"/>
          <w:b/>
          <w:bCs/>
          <w:sz w:val="28"/>
          <w:szCs w:val="28"/>
          <w:lang w:val="en-US" w:eastAsia="en-GB"/>
        </w:rPr>
      </w:pPr>
    </w:p>
    <w:p w14:paraId="7C64D2A4" w14:textId="40ED7A4D" w:rsidR="00932CA9" w:rsidRPr="000A0FD5" w:rsidRDefault="00932CA9" w:rsidP="00932CA9">
      <w:pPr>
        <w:spacing w:after="0" w:line="240" w:lineRule="auto"/>
        <w:ind w:firstLine="720"/>
        <w:textAlignment w:val="baseline"/>
        <w:rPr>
          <w:rFonts w:eastAsia="Times New Roman" w:cstheme="minorHAnsi"/>
          <w:sz w:val="18"/>
          <w:szCs w:val="18"/>
          <w:lang w:eastAsia="en-GB"/>
        </w:rPr>
      </w:pPr>
      <w:r w:rsidRPr="000A0FD5">
        <w:rPr>
          <w:rFonts w:eastAsia="Times New Roman" w:cstheme="minorHAnsi"/>
          <w:b/>
          <w:bCs/>
          <w:sz w:val="28"/>
          <w:szCs w:val="28"/>
          <w:lang w:val="en-US" w:eastAsia="en-GB"/>
        </w:rPr>
        <w:t>Prices:</w:t>
      </w:r>
      <w:r w:rsidRPr="000A0FD5">
        <w:rPr>
          <w:rFonts w:eastAsia="Times New Roman" w:cstheme="minorHAnsi"/>
          <w:sz w:val="28"/>
          <w:szCs w:val="28"/>
          <w:lang w:eastAsia="en-GB"/>
        </w:rPr>
        <w:t> </w:t>
      </w:r>
      <w:r w:rsidRPr="0067543A">
        <w:rPr>
          <w:rFonts w:eastAsia="Times New Roman" w:cstheme="minorHAnsi"/>
          <w:sz w:val="28"/>
          <w:szCs w:val="28"/>
          <w:lang w:val="en-US" w:eastAsia="en-GB"/>
        </w:rPr>
        <w:t>(Per paper</w:t>
      </w:r>
      <w:r w:rsidR="004F5B55" w:rsidRPr="0067543A">
        <w:rPr>
          <w:rFonts w:eastAsia="Times New Roman" w:cstheme="minorHAnsi"/>
          <w:sz w:val="28"/>
          <w:szCs w:val="28"/>
          <w:lang w:val="en-US" w:eastAsia="en-GB"/>
        </w:rPr>
        <w:t xml:space="preserve"> – for example </w:t>
      </w:r>
      <w:proofErr w:type="spellStart"/>
      <w:r w:rsidR="004F5B55" w:rsidRPr="0067543A">
        <w:rPr>
          <w:rFonts w:eastAsia="Times New Roman" w:cstheme="minorHAnsi"/>
          <w:sz w:val="28"/>
          <w:szCs w:val="28"/>
          <w:lang w:val="en-US" w:eastAsia="en-GB"/>
        </w:rPr>
        <w:t>Maths</w:t>
      </w:r>
      <w:proofErr w:type="spellEnd"/>
      <w:r w:rsidR="004F5B55" w:rsidRPr="0067543A">
        <w:rPr>
          <w:rFonts w:eastAsia="Times New Roman" w:cstheme="minorHAnsi"/>
          <w:sz w:val="28"/>
          <w:szCs w:val="28"/>
          <w:lang w:val="en-US" w:eastAsia="en-GB"/>
        </w:rPr>
        <w:t xml:space="preserve"> has 3 papers</w:t>
      </w:r>
      <w:r w:rsidRPr="0067543A">
        <w:rPr>
          <w:rFonts w:eastAsia="Times New Roman" w:cstheme="minorHAnsi"/>
          <w:sz w:val="28"/>
          <w:szCs w:val="28"/>
          <w:lang w:val="en-US" w:eastAsia="en-GB"/>
        </w:rPr>
        <w:t>)</w:t>
      </w:r>
      <w:r w:rsidRPr="000A0FD5">
        <w:rPr>
          <w:rFonts w:eastAsia="Times New Roman" w:cstheme="minorHAnsi"/>
          <w:sz w:val="28"/>
          <w:szCs w:val="28"/>
          <w:lang w:eastAsia="en-GB"/>
        </w:rPr>
        <w:t> </w:t>
      </w:r>
    </w:p>
    <w:p w14:paraId="42F1CB93" w14:textId="77777777" w:rsidR="00932CA9" w:rsidRPr="000A0FD5" w:rsidRDefault="00932CA9" w:rsidP="00932CA9">
      <w:pPr>
        <w:spacing w:after="0" w:line="240" w:lineRule="auto"/>
        <w:jc w:val="center"/>
        <w:textAlignment w:val="baseline"/>
        <w:rPr>
          <w:rFonts w:eastAsia="Times New Roman" w:cstheme="minorHAnsi"/>
          <w:sz w:val="18"/>
          <w:szCs w:val="18"/>
          <w:lang w:eastAsia="en-GB"/>
        </w:rPr>
      </w:pPr>
      <w:r w:rsidRPr="000A0FD5">
        <w:rPr>
          <w:rFonts w:eastAsia="Times New Roman" w:cstheme="minorHAnsi"/>
          <w:sz w:val="28"/>
          <w:szCs w:val="28"/>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8"/>
        <w:gridCol w:w="1873"/>
        <w:gridCol w:w="1873"/>
        <w:gridCol w:w="1873"/>
        <w:gridCol w:w="1873"/>
      </w:tblGrid>
      <w:tr w:rsidR="00932CA9" w:rsidRPr="000A0FD5" w14:paraId="7DD9CB3E" w14:textId="77777777" w:rsidTr="00CF3431">
        <w:tc>
          <w:tcPr>
            <w:tcW w:w="1415" w:type="pct"/>
            <w:tcBorders>
              <w:top w:val="single" w:sz="6" w:space="0" w:color="000000"/>
              <w:left w:val="single" w:sz="6" w:space="0" w:color="000000"/>
              <w:bottom w:val="single" w:sz="6" w:space="0" w:color="000000"/>
              <w:right w:val="single" w:sz="6" w:space="0" w:color="000000"/>
            </w:tcBorders>
            <w:shd w:val="clear" w:color="auto" w:fill="auto"/>
            <w:hideMark/>
          </w:tcPr>
          <w:p w14:paraId="511B92C1"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b/>
                <w:bCs/>
                <w:sz w:val="28"/>
                <w:szCs w:val="28"/>
                <w:lang w:val="en-US" w:eastAsia="en-GB"/>
              </w:rPr>
              <w:t>Exam Board</w:t>
            </w:r>
            <w:r w:rsidRPr="000A0FD5">
              <w:rPr>
                <w:rFonts w:eastAsia="Times New Roman" w:cstheme="minorHAnsi"/>
                <w:sz w:val="28"/>
                <w:szCs w:val="28"/>
                <w:lang w:eastAsia="en-GB"/>
              </w:rPr>
              <w:t> </w:t>
            </w:r>
          </w:p>
        </w:tc>
        <w:tc>
          <w:tcPr>
            <w:tcW w:w="896" w:type="pct"/>
            <w:tcBorders>
              <w:top w:val="single" w:sz="6" w:space="0" w:color="000000"/>
              <w:left w:val="outset" w:sz="6" w:space="0" w:color="auto"/>
              <w:bottom w:val="single" w:sz="6" w:space="0" w:color="000000"/>
              <w:right w:val="single" w:sz="6" w:space="0" w:color="000000"/>
            </w:tcBorders>
            <w:shd w:val="clear" w:color="auto" w:fill="auto"/>
            <w:hideMark/>
          </w:tcPr>
          <w:p w14:paraId="29D9D37A"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b/>
                <w:bCs/>
                <w:sz w:val="28"/>
                <w:szCs w:val="28"/>
                <w:lang w:val="en-US" w:eastAsia="en-GB"/>
              </w:rPr>
              <w:t>AQA</w:t>
            </w:r>
            <w:r w:rsidRPr="000A0FD5">
              <w:rPr>
                <w:rFonts w:eastAsia="Times New Roman" w:cstheme="minorHAnsi"/>
                <w:sz w:val="28"/>
                <w:szCs w:val="28"/>
                <w:lang w:eastAsia="en-GB"/>
              </w:rPr>
              <w:t> </w:t>
            </w:r>
          </w:p>
        </w:tc>
        <w:tc>
          <w:tcPr>
            <w:tcW w:w="896" w:type="pct"/>
            <w:tcBorders>
              <w:top w:val="single" w:sz="6" w:space="0" w:color="000000"/>
              <w:left w:val="outset" w:sz="6" w:space="0" w:color="auto"/>
              <w:bottom w:val="single" w:sz="6" w:space="0" w:color="000000"/>
              <w:right w:val="single" w:sz="6" w:space="0" w:color="000000"/>
            </w:tcBorders>
            <w:shd w:val="clear" w:color="auto" w:fill="auto"/>
            <w:hideMark/>
          </w:tcPr>
          <w:p w14:paraId="2492AF3C"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b/>
                <w:bCs/>
                <w:sz w:val="28"/>
                <w:szCs w:val="28"/>
                <w:lang w:val="en-US" w:eastAsia="en-GB"/>
              </w:rPr>
              <w:t>Edexcel</w:t>
            </w:r>
            <w:r w:rsidRPr="000A0FD5">
              <w:rPr>
                <w:rFonts w:eastAsia="Times New Roman" w:cstheme="minorHAnsi"/>
                <w:sz w:val="28"/>
                <w:szCs w:val="28"/>
                <w:lang w:eastAsia="en-GB"/>
              </w:rPr>
              <w:t> </w:t>
            </w:r>
          </w:p>
        </w:tc>
        <w:tc>
          <w:tcPr>
            <w:tcW w:w="896" w:type="pct"/>
            <w:tcBorders>
              <w:top w:val="single" w:sz="6" w:space="0" w:color="000000"/>
              <w:left w:val="outset" w:sz="6" w:space="0" w:color="auto"/>
              <w:bottom w:val="single" w:sz="6" w:space="0" w:color="000000"/>
              <w:right w:val="single" w:sz="6" w:space="0" w:color="000000"/>
            </w:tcBorders>
            <w:shd w:val="clear" w:color="auto" w:fill="auto"/>
            <w:hideMark/>
          </w:tcPr>
          <w:p w14:paraId="2A596851"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b/>
                <w:bCs/>
                <w:sz w:val="28"/>
                <w:szCs w:val="28"/>
                <w:lang w:val="en-US" w:eastAsia="en-GB"/>
              </w:rPr>
              <w:t>OCR</w:t>
            </w:r>
            <w:r w:rsidRPr="000A0FD5">
              <w:rPr>
                <w:rFonts w:eastAsia="Times New Roman" w:cstheme="minorHAnsi"/>
                <w:sz w:val="28"/>
                <w:szCs w:val="28"/>
                <w:lang w:eastAsia="en-GB"/>
              </w:rPr>
              <w:t> </w:t>
            </w:r>
          </w:p>
        </w:tc>
        <w:tc>
          <w:tcPr>
            <w:tcW w:w="896" w:type="pct"/>
            <w:tcBorders>
              <w:top w:val="single" w:sz="6" w:space="0" w:color="000000"/>
              <w:left w:val="outset" w:sz="6" w:space="0" w:color="auto"/>
              <w:bottom w:val="single" w:sz="6" w:space="0" w:color="000000"/>
              <w:right w:val="single" w:sz="6" w:space="0" w:color="000000"/>
            </w:tcBorders>
            <w:shd w:val="clear" w:color="auto" w:fill="auto"/>
            <w:hideMark/>
          </w:tcPr>
          <w:p w14:paraId="4303A4E5"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b/>
                <w:bCs/>
                <w:sz w:val="28"/>
                <w:szCs w:val="28"/>
                <w:lang w:val="en-US" w:eastAsia="en-GB"/>
              </w:rPr>
              <w:t>WJEC</w:t>
            </w:r>
            <w:r w:rsidRPr="000A0FD5">
              <w:rPr>
                <w:rFonts w:eastAsia="Times New Roman" w:cstheme="minorHAnsi"/>
                <w:sz w:val="28"/>
                <w:szCs w:val="28"/>
                <w:lang w:eastAsia="en-GB"/>
              </w:rPr>
              <w:t> </w:t>
            </w:r>
          </w:p>
        </w:tc>
      </w:tr>
      <w:tr w:rsidR="00932CA9" w:rsidRPr="000A0FD5" w14:paraId="654C6092" w14:textId="77777777" w:rsidTr="00CF3431">
        <w:tc>
          <w:tcPr>
            <w:tcW w:w="1415" w:type="pct"/>
            <w:tcBorders>
              <w:top w:val="outset" w:sz="6" w:space="0" w:color="auto"/>
              <w:left w:val="single" w:sz="6" w:space="0" w:color="000000"/>
              <w:bottom w:val="single" w:sz="6" w:space="0" w:color="000000"/>
              <w:right w:val="single" w:sz="6" w:space="0" w:color="000000"/>
            </w:tcBorders>
            <w:shd w:val="clear" w:color="auto" w:fill="auto"/>
            <w:hideMark/>
          </w:tcPr>
          <w:p w14:paraId="2756F280"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val="en-US" w:eastAsia="en-GB"/>
              </w:rPr>
              <w:t>Service:</w:t>
            </w:r>
            <w:r w:rsidRPr="000A0FD5">
              <w:rPr>
                <w:rFonts w:eastAsia="Times New Roman" w:cstheme="minorHAnsi"/>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4DA1DE68"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55DE27AD"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46A50744"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4414995D"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eastAsia="en-GB"/>
              </w:rPr>
              <w:t> </w:t>
            </w:r>
          </w:p>
        </w:tc>
      </w:tr>
      <w:tr w:rsidR="00932CA9" w:rsidRPr="000A0FD5" w14:paraId="026122BB" w14:textId="77777777" w:rsidTr="00CF3431">
        <w:tc>
          <w:tcPr>
            <w:tcW w:w="1415" w:type="pct"/>
            <w:tcBorders>
              <w:top w:val="outset" w:sz="6" w:space="0" w:color="auto"/>
              <w:left w:val="single" w:sz="6" w:space="0" w:color="000000"/>
              <w:bottom w:val="single" w:sz="6" w:space="0" w:color="000000"/>
              <w:right w:val="single" w:sz="6" w:space="0" w:color="000000"/>
            </w:tcBorders>
            <w:shd w:val="clear" w:color="auto" w:fill="auto"/>
            <w:hideMark/>
          </w:tcPr>
          <w:p w14:paraId="3E21AE6F"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val="en-US" w:eastAsia="en-GB"/>
              </w:rPr>
              <w:t>Service 1 – Clerical recheck</w:t>
            </w:r>
            <w:r w:rsidRPr="000A0FD5">
              <w:rPr>
                <w:rFonts w:eastAsia="Times New Roman" w:cstheme="minorHAnsi"/>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2D2DB9A8" w14:textId="77777777"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324A5C">
              <w:rPr>
                <w:rFonts w:eastAsia="Times New Roman" w:cstheme="minorHAnsi"/>
                <w:color w:val="FF0000"/>
                <w:sz w:val="28"/>
                <w:szCs w:val="28"/>
                <w:lang w:eastAsia="en-GB"/>
              </w:rPr>
              <w:t> </w:t>
            </w:r>
          </w:p>
          <w:p w14:paraId="4E3839FF" w14:textId="5BC7BDDB" w:rsidR="00932CA9" w:rsidRPr="008129EF" w:rsidRDefault="00932CA9" w:rsidP="00932CA9">
            <w:pPr>
              <w:spacing w:after="0" w:line="240" w:lineRule="auto"/>
              <w:jc w:val="center"/>
              <w:textAlignment w:val="baseline"/>
              <w:rPr>
                <w:rFonts w:eastAsia="Times New Roman" w:cstheme="minorHAnsi"/>
                <w:sz w:val="24"/>
                <w:szCs w:val="24"/>
                <w:lang w:eastAsia="en-GB"/>
              </w:rPr>
            </w:pPr>
            <w:r w:rsidRPr="008129EF">
              <w:rPr>
                <w:rFonts w:eastAsia="Times New Roman" w:cstheme="minorHAnsi"/>
                <w:sz w:val="28"/>
                <w:szCs w:val="28"/>
                <w:lang w:val="en-US" w:eastAsia="en-GB"/>
              </w:rPr>
              <w:t>£</w:t>
            </w:r>
            <w:r w:rsidR="004F5B55" w:rsidRPr="008129EF">
              <w:rPr>
                <w:rFonts w:eastAsia="Times New Roman" w:cstheme="minorHAnsi"/>
                <w:sz w:val="28"/>
                <w:szCs w:val="28"/>
                <w:lang w:val="en-US" w:eastAsia="en-GB"/>
              </w:rPr>
              <w:t>9.</w:t>
            </w:r>
            <w:r w:rsidR="008129EF" w:rsidRPr="008129EF">
              <w:rPr>
                <w:rFonts w:eastAsia="Times New Roman" w:cstheme="minorHAnsi"/>
                <w:sz w:val="28"/>
                <w:szCs w:val="28"/>
                <w:lang w:val="en-US" w:eastAsia="en-GB"/>
              </w:rPr>
              <w:t>50</w:t>
            </w:r>
            <w:r w:rsidRPr="008129EF">
              <w:rPr>
                <w:rFonts w:eastAsia="Times New Roman" w:cstheme="minorHAnsi"/>
                <w:sz w:val="28"/>
                <w:szCs w:val="28"/>
                <w:lang w:eastAsia="en-GB"/>
              </w:rPr>
              <w:t> </w:t>
            </w:r>
          </w:p>
          <w:p w14:paraId="5E15CEEA" w14:textId="77777777"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324A5C">
              <w:rPr>
                <w:rFonts w:eastAsia="Times New Roman" w:cstheme="minorHAnsi"/>
                <w:color w:val="FF0000"/>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05AFDAB3" w14:textId="77777777" w:rsidR="00932CA9" w:rsidRPr="00A84ACC" w:rsidRDefault="00932CA9" w:rsidP="00932CA9">
            <w:pPr>
              <w:spacing w:after="0" w:line="240" w:lineRule="auto"/>
              <w:jc w:val="center"/>
              <w:textAlignment w:val="baseline"/>
              <w:rPr>
                <w:rFonts w:eastAsia="Times New Roman" w:cstheme="minorHAnsi"/>
                <w:sz w:val="24"/>
                <w:szCs w:val="24"/>
                <w:lang w:eastAsia="en-GB"/>
              </w:rPr>
            </w:pPr>
            <w:r w:rsidRPr="00A84ACC">
              <w:rPr>
                <w:rFonts w:eastAsia="Times New Roman" w:cstheme="minorHAnsi"/>
                <w:sz w:val="28"/>
                <w:szCs w:val="28"/>
                <w:lang w:eastAsia="en-GB"/>
              </w:rPr>
              <w:t> </w:t>
            </w:r>
          </w:p>
          <w:p w14:paraId="4665C9E3" w14:textId="02DB4658" w:rsidR="00932CA9" w:rsidRPr="00A84ACC" w:rsidRDefault="00932CA9" w:rsidP="00932CA9">
            <w:pPr>
              <w:spacing w:after="0" w:line="240" w:lineRule="auto"/>
              <w:jc w:val="center"/>
              <w:textAlignment w:val="baseline"/>
              <w:rPr>
                <w:rFonts w:eastAsia="Times New Roman" w:cstheme="minorHAnsi"/>
                <w:sz w:val="24"/>
                <w:szCs w:val="24"/>
                <w:lang w:eastAsia="en-GB"/>
              </w:rPr>
            </w:pPr>
            <w:r w:rsidRPr="00A84ACC">
              <w:rPr>
                <w:rFonts w:eastAsia="Times New Roman" w:cstheme="minorHAnsi"/>
                <w:sz w:val="28"/>
                <w:szCs w:val="28"/>
                <w:lang w:val="en-US" w:eastAsia="en-GB"/>
              </w:rPr>
              <w:t>£</w:t>
            </w:r>
            <w:r w:rsidR="00DB5B3E" w:rsidRPr="00A84ACC">
              <w:rPr>
                <w:rFonts w:eastAsia="Times New Roman" w:cstheme="minorHAnsi"/>
                <w:sz w:val="28"/>
                <w:szCs w:val="28"/>
                <w:lang w:val="en-US" w:eastAsia="en-GB"/>
              </w:rPr>
              <w:t>14.00</w:t>
            </w:r>
            <w:r w:rsidRPr="00A84ACC">
              <w:rPr>
                <w:rFonts w:eastAsia="Times New Roman" w:cstheme="minorHAnsi"/>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49FEE088" w14:textId="77777777"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324A5C">
              <w:rPr>
                <w:rFonts w:eastAsia="Times New Roman" w:cstheme="minorHAnsi"/>
                <w:color w:val="FF0000"/>
                <w:sz w:val="28"/>
                <w:szCs w:val="28"/>
                <w:lang w:eastAsia="en-GB"/>
              </w:rPr>
              <w:t> </w:t>
            </w:r>
          </w:p>
          <w:p w14:paraId="51F89DCB" w14:textId="4B583B27"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835CE0">
              <w:rPr>
                <w:rFonts w:eastAsia="Times New Roman" w:cstheme="minorHAnsi"/>
                <w:sz w:val="28"/>
                <w:szCs w:val="28"/>
                <w:lang w:val="en-US" w:eastAsia="en-GB"/>
              </w:rPr>
              <w:t>£</w:t>
            </w:r>
            <w:r w:rsidR="005E4FEB" w:rsidRPr="00835CE0">
              <w:rPr>
                <w:rFonts w:eastAsia="Times New Roman" w:cstheme="minorHAnsi"/>
                <w:sz w:val="28"/>
                <w:szCs w:val="28"/>
                <w:lang w:val="en-US" w:eastAsia="en-GB"/>
              </w:rPr>
              <w:t>11.</w:t>
            </w:r>
            <w:r w:rsidR="00835CE0" w:rsidRPr="00835CE0">
              <w:rPr>
                <w:rFonts w:eastAsia="Times New Roman" w:cstheme="minorHAnsi"/>
                <w:sz w:val="28"/>
                <w:szCs w:val="28"/>
                <w:lang w:val="en-US" w:eastAsia="en-GB"/>
              </w:rPr>
              <w:t>50</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49CA4D29" w14:textId="77777777"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324A5C">
              <w:rPr>
                <w:rFonts w:eastAsia="Times New Roman" w:cstheme="minorHAnsi"/>
                <w:color w:val="FF0000"/>
                <w:sz w:val="28"/>
                <w:szCs w:val="28"/>
                <w:lang w:eastAsia="en-GB"/>
              </w:rPr>
              <w:t> </w:t>
            </w:r>
          </w:p>
          <w:p w14:paraId="70FF049E" w14:textId="77777777"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EB78AB">
              <w:rPr>
                <w:rFonts w:eastAsia="Times New Roman" w:cstheme="minorHAnsi"/>
                <w:sz w:val="28"/>
                <w:szCs w:val="28"/>
                <w:lang w:val="en-US" w:eastAsia="en-GB"/>
              </w:rPr>
              <w:t>£11.00</w:t>
            </w:r>
            <w:r w:rsidRPr="00EB78AB">
              <w:rPr>
                <w:rFonts w:eastAsia="Times New Roman" w:cstheme="minorHAnsi"/>
                <w:sz w:val="28"/>
                <w:szCs w:val="28"/>
                <w:lang w:eastAsia="en-GB"/>
              </w:rPr>
              <w:t> </w:t>
            </w:r>
          </w:p>
        </w:tc>
      </w:tr>
      <w:tr w:rsidR="00932CA9" w:rsidRPr="000A0FD5" w14:paraId="2AC74651" w14:textId="77777777" w:rsidTr="00CF3431">
        <w:tc>
          <w:tcPr>
            <w:tcW w:w="1415" w:type="pct"/>
            <w:tcBorders>
              <w:top w:val="outset" w:sz="6" w:space="0" w:color="auto"/>
              <w:left w:val="single" w:sz="6" w:space="0" w:color="000000"/>
              <w:bottom w:val="single" w:sz="6" w:space="0" w:color="000000"/>
              <w:right w:val="single" w:sz="6" w:space="0" w:color="000000"/>
            </w:tcBorders>
            <w:shd w:val="clear" w:color="auto" w:fill="auto"/>
            <w:hideMark/>
          </w:tcPr>
          <w:p w14:paraId="637E00D3"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val="en-US" w:eastAsia="en-GB"/>
              </w:rPr>
              <w:t>Service 2 – Review of marking</w:t>
            </w:r>
            <w:r w:rsidRPr="000A0FD5">
              <w:rPr>
                <w:rFonts w:eastAsia="Times New Roman" w:cstheme="minorHAnsi"/>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73F294E4" w14:textId="77777777"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324A5C">
              <w:rPr>
                <w:rFonts w:eastAsia="Times New Roman" w:cstheme="minorHAnsi"/>
                <w:color w:val="FF0000"/>
                <w:sz w:val="28"/>
                <w:szCs w:val="28"/>
                <w:lang w:eastAsia="en-GB"/>
              </w:rPr>
              <w:t> </w:t>
            </w:r>
          </w:p>
          <w:p w14:paraId="3C46D16F" w14:textId="689F1492" w:rsidR="00932CA9" w:rsidRPr="00843952" w:rsidRDefault="00932CA9" w:rsidP="00932CA9">
            <w:pPr>
              <w:spacing w:after="0" w:line="240" w:lineRule="auto"/>
              <w:jc w:val="center"/>
              <w:textAlignment w:val="baseline"/>
              <w:rPr>
                <w:rFonts w:eastAsia="Times New Roman" w:cstheme="minorHAnsi"/>
                <w:sz w:val="24"/>
                <w:szCs w:val="24"/>
                <w:lang w:eastAsia="en-GB"/>
              </w:rPr>
            </w:pPr>
            <w:r w:rsidRPr="00843952">
              <w:rPr>
                <w:rFonts w:eastAsia="Times New Roman" w:cstheme="minorHAnsi"/>
                <w:sz w:val="28"/>
                <w:szCs w:val="28"/>
                <w:lang w:val="en-US" w:eastAsia="en-GB"/>
              </w:rPr>
              <w:t>£</w:t>
            </w:r>
            <w:r w:rsidR="00843952" w:rsidRPr="00843952">
              <w:rPr>
                <w:rFonts w:eastAsia="Times New Roman" w:cstheme="minorHAnsi"/>
                <w:sz w:val="28"/>
                <w:szCs w:val="28"/>
                <w:lang w:val="en-US" w:eastAsia="en-GB"/>
              </w:rPr>
              <w:t>43.50</w:t>
            </w:r>
            <w:r w:rsidRPr="00843952">
              <w:rPr>
                <w:rFonts w:eastAsia="Times New Roman" w:cstheme="minorHAnsi"/>
                <w:sz w:val="28"/>
                <w:szCs w:val="28"/>
                <w:lang w:eastAsia="en-GB"/>
              </w:rPr>
              <w:t> </w:t>
            </w:r>
          </w:p>
          <w:p w14:paraId="03DD6AAA" w14:textId="77777777"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324A5C">
              <w:rPr>
                <w:rFonts w:eastAsia="Times New Roman" w:cstheme="minorHAnsi"/>
                <w:color w:val="FF0000"/>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6051BF57" w14:textId="77777777" w:rsidR="00932CA9" w:rsidRPr="00A84ACC" w:rsidRDefault="00932CA9" w:rsidP="00932CA9">
            <w:pPr>
              <w:spacing w:after="0" w:line="240" w:lineRule="auto"/>
              <w:jc w:val="center"/>
              <w:textAlignment w:val="baseline"/>
              <w:rPr>
                <w:rFonts w:eastAsia="Times New Roman" w:cstheme="minorHAnsi"/>
                <w:sz w:val="24"/>
                <w:szCs w:val="24"/>
                <w:lang w:eastAsia="en-GB"/>
              </w:rPr>
            </w:pPr>
            <w:r w:rsidRPr="00A84ACC">
              <w:rPr>
                <w:rFonts w:eastAsia="Times New Roman" w:cstheme="minorHAnsi"/>
                <w:sz w:val="28"/>
                <w:szCs w:val="28"/>
                <w:lang w:eastAsia="en-GB"/>
              </w:rPr>
              <w:t> </w:t>
            </w:r>
          </w:p>
          <w:p w14:paraId="3B2666AA" w14:textId="3B10D12B" w:rsidR="00932CA9" w:rsidRPr="00A84ACC" w:rsidRDefault="00932CA9" w:rsidP="00932CA9">
            <w:pPr>
              <w:spacing w:after="0" w:line="240" w:lineRule="auto"/>
              <w:jc w:val="center"/>
              <w:textAlignment w:val="baseline"/>
              <w:rPr>
                <w:rFonts w:eastAsia="Times New Roman" w:cstheme="minorHAnsi"/>
                <w:sz w:val="24"/>
                <w:szCs w:val="24"/>
                <w:lang w:eastAsia="en-GB"/>
              </w:rPr>
            </w:pPr>
            <w:r w:rsidRPr="00A84ACC">
              <w:rPr>
                <w:rFonts w:eastAsia="Times New Roman" w:cstheme="minorHAnsi"/>
                <w:sz w:val="28"/>
                <w:szCs w:val="28"/>
                <w:lang w:val="en-US" w:eastAsia="en-GB"/>
              </w:rPr>
              <w:t>£</w:t>
            </w:r>
            <w:r w:rsidR="00A84ACC" w:rsidRPr="00A84ACC">
              <w:rPr>
                <w:rFonts w:eastAsia="Times New Roman" w:cstheme="minorHAnsi"/>
                <w:sz w:val="28"/>
                <w:szCs w:val="28"/>
                <w:lang w:val="en-US" w:eastAsia="en-GB"/>
              </w:rPr>
              <w:t>50.00</w:t>
            </w:r>
            <w:r w:rsidRPr="00A84ACC">
              <w:rPr>
                <w:rFonts w:eastAsia="Times New Roman" w:cstheme="minorHAnsi"/>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4B3D5D7A" w14:textId="77777777"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324A5C">
              <w:rPr>
                <w:rFonts w:eastAsia="Times New Roman" w:cstheme="minorHAnsi"/>
                <w:color w:val="FF0000"/>
                <w:sz w:val="28"/>
                <w:szCs w:val="28"/>
                <w:lang w:eastAsia="en-GB"/>
              </w:rPr>
              <w:t> </w:t>
            </w:r>
          </w:p>
          <w:p w14:paraId="0C37E35F" w14:textId="070B4162"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835CE0">
              <w:rPr>
                <w:rFonts w:eastAsia="Times New Roman" w:cstheme="minorHAnsi"/>
                <w:sz w:val="28"/>
                <w:szCs w:val="28"/>
                <w:lang w:val="en-US" w:eastAsia="en-GB"/>
              </w:rPr>
              <w:t>£</w:t>
            </w:r>
            <w:r w:rsidR="00835CE0" w:rsidRPr="00835CE0">
              <w:rPr>
                <w:rFonts w:eastAsia="Times New Roman" w:cstheme="minorHAnsi"/>
                <w:sz w:val="28"/>
                <w:szCs w:val="28"/>
                <w:lang w:val="en-US" w:eastAsia="en-GB"/>
              </w:rPr>
              <w:t>65.50</w:t>
            </w:r>
            <w:r w:rsidRPr="00835CE0">
              <w:rPr>
                <w:rFonts w:eastAsia="Times New Roman" w:cstheme="minorHAnsi"/>
                <w:sz w:val="28"/>
                <w:szCs w:val="28"/>
                <w:lang w:eastAsia="en-GB"/>
              </w:rPr>
              <w:t> </w:t>
            </w:r>
          </w:p>
        </w:tc>
        <w:tc>
          <w:tcPr>
            <w:tcW w:w="896" w:type="pct"/>
            <w:tcBorders>
              <w:top w:val="outset" w:sz="6" w:space="0" w:color="auto"/>
              <w:left w:val="outset" w:sz="6" w:space="0" w:color="auto"/>
              <w:bottom w:val="single" w:sz="6" w:space="0" w:color="000000"/>
              <w:right w:val="single" w:sz="6" w:space="0" w:color="000000"/>
            </w:tcBorders>
            <w:shd w:val="clear" w:color="auto" w:fill="auto"/>
            <w:hideMark/>
          </w:tcPr>
          <w:p w14:paraId="571A6304" w14:textId="77777777"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324A5C">
              <w:rPr>
                <w:rFonts w:eastAsia="Times New Roman" w:cstheme="minorHAnsi"/>
                <w:color w:val="FF0000"/>
                <w:sz w:val="28"/>
                <w:szCs w:val="28"/>
                <w:lang w:eastAsia="en-GB"/>
              </w:rPr>
              <w:t> </w:t>
            </w:r>
          </w:p>
          <w:p w14:paraId="2A557070" w14:textId="456BA0C4" w:rsidR="00932CA9" w:rsidRPr="00324A5C" w:rsidRDefault="00932CA9" w:rsidP="00932CA9">
            <w:pPr>
              <w:spacing w:after="0" w:line="240" w:lineRule="auto"/>
              <w:jc w:val="center"/>
              <w:textAlignment w:val="baseline"/>
              <w:rPr>
                <w:rFonts w:eastAsia="Times New Roman" w:cstheme="minorHAnsi"/>
                <w:color w:val="FF0000"/>
                <w:sz w:val="24"/>
                <w:szCs w:val="24"/>
                <w:lang w:eastAsia="en-GB"/>
              </w:rPr>
            </w:pPr>
            <w:r w:rsidRPr="00EB78AB">
              <w:rPr>
                <w:rFonts w:eastAsia="Times New Roman" w:cstheme="minorHAnsi"/>
                <w:sz w:val="28"/>
                <w:szCs w:val="28"/>
                <w:lang w:val="en-US" w:eastAsia="en-GB"/>
              </w:rPr>
              <w:t>£</w:t>
            </w:r>
            <w:r w:rsidR="00EB78AB" w:rsidRPr="00EB78AB">
              <w:rPr>
                <w:rFonts w:eastAsia="Times New Roman" w:cstheme="minorHAnsi"/>
                <w:sz w:val="28"/>
                <w:szCs w:val="28"/>
                <w:lang w:val="en-US" w:eastAsia="en-GB"/>
              </w:rPr>
              <w:t>43.0</w:t>
            </w:r>
            <w:r w:rsidR="00B81298" w:rsidRPr="00EB78AB">
              <w:rPr>
                <w:rFonts w:eastAsia="Times New Roman" w:cstheme="minorHAnsi"/>
                <w:sz w:val="28"/>
                <w:szCs w:val="28"/>
                <w:lang w:val="en-US" w:eastAsia="en-GB"/>
              </w:rPr>
              <w:t>0</w:t>
            </w:r>
            <w:r w:rsidRPr="00EB78AB">
              <w:rPr>
                <w:rFonts w:eastAsia="Times New Roman" w:cstheme="minorHAnsi"/>
                <w:sz w:val="28"/>
                <w:szCs w:val="28"/>
                <w:lang w:eastAsia="en-GB"/>
              </w:rPr>
              <w:t> </w:t>
            </w:r>
          </w:p>
        </w:tc>
      </w:tr>
    </w:tbl>
    <w:p w14:paraId="39E14BCC" w14:textId="77777777" w:rsidR="00932CA9" w:rsidRPr="000A0FD5" w:rsidRDefault="00932CA9" w:rsidP="00932CA9">
      <w:pPr>
        <w:spacing w:after="0" w:line="240" w:lineRule="auto"/>
        <w:jc w:val="center"/>
        <w:textAlignment w:val="baseline"/>
        <w:rPr>
          <w:rFonts w:eastAsia="Times New Roman" w:cstheme="minorHAnsi"/>
          <w:sz w:val="18"/>
          <w:szCs w:val="18"/>
          <w:lang w:eastAsia="en-GB"/>
        </w:rPr>
      </w:pPr>
      <w:r w:rsidRPr="000A0FD5">
        <w:rPr>
          <w:rFonts w:eastAsia="Times New Roman" w:cstheme="minorHAnsi"/>
          <w:lang w:eastAsia="en-GB"/>
        </w:rPr>
        <w:t> </w:t>
      </w:r>
    </w:p>
    <w:p w14:paraId="132597B2" w14:textId="31B70351" w:rsidR="00932CA9" w:rsidRPr="000A0FD5" w:rsidRDefault="007B4D21" w:rsidP="00932CA9">
      <w:pPr>
        <w:spacing w:after="0" w:line="240" w:lineRule="auto"/>
        <w:jc w:val="center"/>
        <w:textAlignment w:val="baseline"/>
        <w:rPr>
          <w:rFonts w:eastAsia="Times New Roman" w:cstheme="minorHAnsi"/>
          <w:sz w:val="18"/>
          <w:szCs w:val="18"/>
          <w:lang w:eastAsia="en-GB"/>
        </w:rPr>
      </w:pPr>
      <w:r w:rsidRPr="000A0FD5">
        <w:rPr>
          <w:rFonts w:eastAsia="Times New Roman" w:cstheme="minorHAnsi"/>
          <w:lang w:eastAsia="en-GB"/>
        </w:rPr>
        <w:t xml:space="preserve"> </w:t>
      </w:r>
      <w:r w:rsidR="00932CA9" w:rsidRPr="000A0FD5">
        <w:rPr>
          <w:rFonts w:eastAsia="Times New Roman" w:cstheme="minorHAnsi"/>
          <w:lang w:eastAsia="en-GB"/>
        </w:rPr>
        <w:t> </w:t>
      </w:r>
    </w:p>
    <w:p w14:paraId="1E23E63D" w14:textId="77777777" w:rsidR="00932CA9" w:rsidRPr="000A0FD5" w:rsidRDefault="00932CA9" w:rsidP="00932CA9">
      <w:pPr>
        <w:spacing w:after="0" w:line="240" w:lineRule="auto"/>
        <w:ind w:firstLine="720"/>
        <w:textAlignment w:val="baseline"/>
        <w:rPr>
          <w:rFonts w:eastAsia="Times New Roman" w:cstheme="minorHAnsi"/>
          <w:sz w:val="18"/>
          <w:szCs w:val="18"/>
          <w:lang w:eastAsia="en-GB"/>
        </w:rPr>
      </w:pPr>
      <w:r w:rsidRPr="000A0FD5">
        <w:rPr>
          <w:rFonts w:eastAsia="Times New Roman" w:cstheme="minorHAnsi"/>
          <w:b/>
          <w:bCs/>
          <w:sz w:val="28"/>
          <w:szCs w:val="28"/>
          <w:lang w:val="en-US" w:eastAsia="en-GB"/>
        </w:rPr>
        <w:t>Deadlines:</w:t>
      </w:r>
      <w:r w:rsidRPr="000A0FD5">
        <w:rPr>
          <w:rFonts w:eastAsia="Times New Roman" w:cstheme="minorHAnsi"/>
          <w:sz w:val="28"/>
          <w:szCs w:val="28"/>
          <w:lang w:eastAsia="en-GB"/>
        </w:rPr>
        <w:t> </w:t>
      </w:r>
    </w:p>
    <w:p w14:paraId="62446E40" w14:textId="77777777" w:rsidR="00932CA9" w:rsidRPr="000A0FD5" w:rsidRDefault="00932CA9" w:rsidP="00932CA9">
      <w:pPr>
        <w:spacing w:after="0" w:line="240" w:lineRule="auto"/>
        <w:jc w:val="center"/>
        <w:textAlignment w:val="baseline"/>
        <w:rPr>
          <w:rFonts w:eastAsia="Times New Roman" w:cstheme="minorHAnsi"/>
          <w:sz w:val="18"/>
          <w:szCs w:val="18"/>
          <w:lang w:eastAsia="en-GB"/>
        </w:rPr>
      </w:pPr>
      <w:r w:rsidRPr="000A0FD5">
        <w:rPr>
          <w:rFonts w:eastAsia="Times New Roman" w:cstheme="minorHAnsi"/>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488"/>
      </w:tblGrid>
      <w:tr w:rsidR="00932CA9" w:rsidRPr="000A0FD5" w14:paraId="158B971B" w14:textId="77777777" w:rsidTr="00CF3431">
        <w:tc>
          <w:tcPr>
            <w:tcW w:w="23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468103"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eastAsia="en-GB"/>
              </w:rPr>
              <w:t> </w:t>
            </w:r>
          </w:p>
        </w:tc>
        <w:tc>
          <w:tcPr>
            <w:tcW w:w="2626" w:type="pct"/>
            <w:tcBorders>
              <w:top w:val="single" w:sz="6" w:space="0" w:color="000000" w:themeColor="text1"/>
              <w:left w:val="outset" w:sz="6" w:space="0" w:color="auto"/>
              <w:bottom w:val="single" w:sz="6" w:space="0" w:color="000000" w:themeColor="text1"/>
              <w:right w:val="single" w:sz="6" w:space="0" w:color="000000" w:themeColor="text1"/>
            </w:tcBorders>
            <w:shd w:val="clear" w:color="auto" w:fill="auto"/>
            <w:hideMark/>
          </w:tcPr>
          <w:p w14:paraId="09D04249" w14:textId="6E23D3FD"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val="en-US" w:eastAsia="en-GB"/>
              </w:rPr>
              <w:t>Completed and signed form </w:t>
            </w:r>
            <w:r w:rsidR="00F8600E" w:rsidRPr="000A0FD5">
              <w:rPr>
                <w:rFonts w:eastAsia="Times New Roman" w:cstheme="minorHAnsi"/>
                <w:sz w:val="28"/>
                <w:szCs w:val="28"/>
                <w:lang w:val="en-US" w:eastAsia="en-GB"/>
              </w:rPr>
              <w:t xml:space="preserve">&amp; fee </w:t>
            </w:r>
            <w:r w:rsidRPr="000A0FD5">
              <w:rPr>
                <w:rFonts w:eastAsia="Times New Roman" w:cstheme="minorHAnsi"/>
                <w:sz w:val="28"/>
                <w:szCs w:val="28"/>
                <w:u w:val="single"/>
                <w:lang w:val="en-US" w:eastAsia="en-GB"/>
              </w:rPr>
              <w:t>must</w:t>
            </w:r>
            <w:r w:rsidRPr="000A0FD5">
              <w:rPr>
                <w:rFonts w:eastAsia="Times New Roman" w:cstheme="minorHAnsi"/>
                <w:sz w:val="28"/>
                <w:szCs w:val="28"/>
                <w:lang w:val="en-US" w:eastAsia="en-GB"/>
              </w:rPr>
              <w:t> be with </w:t>
            </w:r>
            <w:r w:rsidR="00CF3431" w:rsidRPr="000A0FD5">
              <w:rPr>
                <w:rFonts w:eastAsia="Times New Roman" w:cstheme="minorHAnsi"/>
                <w:sz w:val="28"/>
                <w:szCs w:val="28"/>
                <w:lang w:val="en-US" w:eastAsia="en-GB"/>
              </w:rPr>
              <w:t>the Exams officer</w:t>
            </w:r>
            <w:r w:rsidRPr="000A0FD5">
              <w:rPr>
                <w:rFonts w:eastAsia="Times New Roman" w:cstheme="minorHAnsi"/>
                <w:sz w:val="28"/>
                <w:szCs w:val="28"/>
                <w:lang w:val="en-US" w:eastAsia="en-GB"/>
              </w:rPr>
              <w:t xml:space="preserve"> by:</w:t>
            </w:r>
            <w:r w:rsidRPr="000A0FD5">
              <w:rPr>
                <w:rFonts w:eastAsia="Times New Roman" w:cstheme="minorHAnsi"/>
                <w:sz w:val="28"/>
                <w:szCs w:val="28"/>
                <w:lang w:eastAsia="en-GB"/>
              </w:rPr>
              <w:t> </w:t>
            </w:r>
          </w:p>
        </w:tc>
      </w:tr>
      <w:tr w:rsidR="00932CA9" w:rsidRPr="000A0FD5" w14:paraId="44DA97F0" w14:textId="77777777" w:rsidTr="00CF3431">
        <w:tc>
          <w:tcPr>
            <w:tcW w:w="2374" w:type="pct"/>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27309D35"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eastAsia="en-GB"/>
              </w:rPr>
              <w:t> </w:t>
            </w:r>
          </w:p>
          <w:p w14:paraId="0F0BCF27"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val="en-US" w:eastAsia="en-GB"/>
              </w:rPr>
              <w:t>Service 1 - clerical recheck</w:t>
            </w:r>
            <w:r w:rsidRPr="000A0FD5">
              <w:rPr>
                <w:rFonts w:eastAsia="Times New Roman" w:cstheme="minorHAnsi"/>
                <w:sz w:val="28"/>
                <w:szCs w:val="28"/>
                <w:lang w:eastAsia="en-GB"/>
              </w:rPr>
              <w:t> </w:t>
            </w:r>
          </w:p>
          <w:p w14:paraId="5316B6ED"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eastAsia="en-GB"/>
              </w:rPr>
              <w:t> </w:t>
            </w:r>
          </w:p>
        </w:tc>
        <w:tc>
          <w:tcPr>
            <w:tcW w:w="2626" w:type="pct"/>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29747EEF" w14:textId="77777777" w:rsidR="00932CA9" w:rsidRPr="00DB5B3E" w:rsidRDefault="00932CA9" w:rsidP="00932CA9">
            <w:pPr>
              <w:spacing w:after="0" w:line="240" w:lineRule="auto"/>
              <w:jc w:val="center"/>
              <w:textAlignment w:val="baseline"/>
              <w:rPr>
                <w:rFonts w:eastAsia="Times New Roman" w:cstheme="minorHAnsi"/>
                <w:b/>
                <w:bCs/>
                <w:sz w:val="24"/>
                <w:szCs w:val="24"/>
                <w:lang w:eastAsia="en-GB"/>
              </w:rPr>
            </w:pPr>
            <w:r w:rsidRPr="00DB5B3E">
              <w:rPr>
                <w:rFonts w:eastAsia="Times New Roman" w:cstheme="minorHAnsi"/>
                <w:b/>
                <w:bCs/>
                <w:sz w:val="28"/>
                <w:szCs w:val="28"/>
                <w:lang w:eastAsia="en-GB"/>
              </w:rPr>
              <w:t> </w:t>
            </w:r>
          </w:p>
          <w:p w14:paraId="753672AF" w14:textId="4B6387F4" w:rsidR="00932CA9" w:rsidRPr="00DB5B3E" w:rsidRDefault="00F5335D" w:rsidP="00932CA9">
            <w:pPr>
              <w:spacing w:after="0" w:line="240" w:lineRule="auto"/>
              <w:jc w:val="center"/>
              <w:textAlignment w:val="baseline"/>
              <w:rPr>
                <w:rFonts w:eastAsia="Times New Roman" w:cstheme="minorHAnsi"/>
                <w:b/>
                <w:bCs/>
                <w:sz w:val="24"/>
                <w:szCs w:val="24"/>
                <w:lang w:eastAsia="en-GB"/>
              </w:rPr>
            </w:pPr>
            <w:r w:rsidRPr="00DB5B3E">
              <w:rPr>
                <w:rFonts w:eastAsia="Times New Roman" w:cstheme="minorHAnsi"/>
                <w:b/>
                <w:bCs/>
                <w:sz w:val="28"/>
                <w:szCs w:val="28"/>
                <w:lang w:val="en-US" w:eastAsia="en-GB"/>
              </w:rPr>
              <w:t xml:space="preserve">Noon </w:t>
            </w:r>
            <w:r w:rsidR="00020B1B" w:rsidRPr="00DB5B3E">
              <w:rPr>
                <w:rFonts w:eastAsia="Times New Roman" w:cstheme="minorHAnsi"/>
                <w:b/>
                <w:bCs/>
                <w:sz w:val="28"/>
                <w:szCs w:val="28"/>
                <w:lang w:val="en-US" w:eastAsia="en-GB"/>
              </w:rPr>
              <w:t>Tuesday 2</w:t>
            </w:r>
            <w:r w:rsidR="002104E3" w:rsidRPr="00DB5B3E">
              <w:rPr>
                <w:rFonts w:eastAsia="Times New Roman" w:cstheme="minorHAnsi"/>
                <w:b/>
                <w:bCs/>
                <w:sz w:val="28"/>
                <w:szCs w:val="28"/>
                <w:lang w:val="en-US" w:eastAsia="en-GB"/>
              </w:rPr>
              <w:t>3</w:t>
            </w:r>
            <w:r w:rsidR="002104E3" w:rsidRPr="00DB5B3E">
              <w:rPr>
                <w:rFonts w:eastAsia="Times New Roman" w:cstheme="minorHAnsi"/>
                <w:b/>
                <w:bCs/>
                <w:sz w:val="28"/>
                <w:szCs w:val="28"/>
                <w:vertAlign w:val="superscript"/>
                <w:lang w:val="en-US" w:eastAsia="en-GB"/>
              </w:rPr>
              <w:t>rd</w:t>
            </w:r>
            <w:r w:rsidR="002104E3" w:rsidRPr="00DB5B3E">
              <w:rPr>
                <w:rFonts w:eastAsia="Times New Roman" w:cstheme="minorHAnsi"/>
                <w:b/>
                <w:bCs/>
                <w:sz w:val="28"/>
                <w:szCs w:val="28"/>
                <w:lang w:val="en-US" w:eastAsia="en-GB"/>
              </w:rPr>
              <w:t xml:space="preserve"> </w:t>
            </w:r>
            <w:r w:rsidR="000D553C" w:rsidRPr="00DB5B3E">
              <w:rPr>
                <w:rFonts w:eastAsia="Times New Roman" w:cstheme="minorHAnsi"/>
                <w:b/>
                <w:bCs/>
                <w:sz w:val="28"/>
                <w:szCs w:val="28"/>
                <w:lang w:val="en-US" w:eastAsia="en-GB"/>
              </w:rPr>
              <w:t>September</w:t>
            </w:r>
            <w:r w:rsidR="00932CA9" w:rsidRPr="00DB5B3E">
              <w:rPr>
                <w:rFonts w:eastAsia="Times New Roman" w:cstheme="minorHAnsi"/>
                <w:b/>
                <w:bCs/>
                <w:sz w:val="28"/>
                <w:szCs w:val="28"/>
                <w:lang w:eastAsia="en-GB"/>
              </w:rPr>
              <w:t> </w:t>
            </w:r>
          </w:p>
        </w:tc>
      </w:tr>
      <w:tr w:rsidR="00932CA9" w:rsidRPr="000A0FD5" w14:paraId="0639612F" w14:textId="77777777" w:rsidTr="00CF3431">
        <w:tc>
          <w:tcPr>
            <w:tcW w:w="2374" w:type="pct"/>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103AF7A"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eastAsia="en-GB"/>
              </w:rPr>
              <w:t> </w:t>
            </w:r>
          </w:p>
          <w:p w14:paraId="556F9444" w14:textId="1EE27899"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val="en-US" w:eastAsia="en-GB"/>
              </w:rPr>
              <w:t>Service 2 – Review of Marking</w:t>
            </w:r>
            <w:r w:rsidRPr="000A0FD5">
              <w:rPr>
                <w:rFonts w:eastAsia="Times New Roman" w:cstheme="minorHAnsi"/>
                <w:sz w:val="28"/>
                <w:szCs w:val="28"/>
                <w:lang w:eastAsia="en-GB"/>
              </w:rPr>
              <w:t> </w:t>
            </w:r>
          </w:p>
          <w:p w14:paraId="3497D057" w14:textId="77777777" w:rsidR="00932CA9" w:rsidRPr="000A0FD5" w:rsidRDefault="00932CA9" w:rsidP="00932CA9">
            <w:pPr>
              <w:spacing w:after="0" w:line="240" w:lineRule="auto"/>
              <w:jc w:val="center"/>
              <w:textAlignment w:val="baseline"/>
              <w:rPr>
                <w:rFonts w:eastAsia="Times New Roman" w:cstheme="minorHAnsi"/>
                <w:sz w:val="24"/>
                <w:szCs w:val="24"/>
                <w:lang w:eastAsia="en-GB"/>
              </w:rPr>
            </w:pPr>
            <w:r w:rsidRPr="000A0FD5">
              <w:rPr>
                <w:rFonts w:eastAsia="Times New Roman" w:cstheme="minorHAnsi"/>
                <w:sz w:val="28"/>
                <w:szCs w:val="28"/>
                <w:lang w:eastAsia="en-GB"/>
              </w:rPr>
              <w:t> </w:t>
            </w:r>
          </w:p>
        </w:tc>
        <w:tc>
          <w:tcPr>
            <w:tcW w:w="2626" w:type="pct"/>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3F207911" w14:textId="77777777" w:rsidR="00932CA9" w:rsidRPr="00DB5B3E" w:rsidRDefault="00932CA9" w:rsidP="00932CA9">
            <w:pPr>
              <w:spacing w:after="0" w:line="240" w:lineRule="auto"/>
              <w:jc w:val="center"/>
              <w:textAlignment w:val="baseline"/>
              <w:rPr>
                <w:rFonts w:eastAsia="Times New Roman" w:cstheme="minorHAnsi"/>
                <w:b/>
                <w:bCs/>
                <w:sz w:val="24"/>
                <w:szCs w:val="24"/>
                <w:lang w:eastAsia="en-GB"/>
              </w:rPr>
            </w:pPr>
            <w:r w:rsidRPr="00DB5B3E">
              <w:rPr>
                <w:rFonts w:eastAsia="Times New Roman" w:cstheme="minorHAnsi"/>
                <w:b/>
                <w:bCs/>
                <w:sz w:val="28"/>
                <w:szCs w:val="28"/>
                <w:lang w:eastAsia="en-GB"/>
              </w:rPr>
              <w:t> </w:t>
            </w:r>
          </w:p>
          <w:p w14:paraId="5BD14463" w14:textId="7104FFC8" w:rsidR="00932CA9" w:rsidRPr="00DB5B3E" w:rsidRDefault="00A11132" w:rsidP="00932CA9">
            <w:pPr>
              <w:spacing w:after="0" w:line="240" w:lineRule="auto"/>
              <w:jc w:val="center"/>
              <w:textAlignment w:val="baseline"/>
              <w:rPr>
                <w:rFonts w:eastAsia="Times New Roman" w:cstheme="minorHAnsi"/>
                <w:b/>
                <w:bCs/>
                <w:sz w:val="24"/>
                <w:szCs w:val="24"/>
                <w:lang w:eastAsia="en-GB"/>
              </w:rPr>
            </w:pPr>
            <w:r w:rsidRPr="00DB5B3E">
              <w:rPr>
                <w:rFonts w:eastAsia="Times New Roman" w:cstheme="minorHAnsi"/>
                <w:b/>
                <w:bCs/>
                <w:sz w:val="28"/>
                <w:szCs w:val="28"/>
                <w:lang w:val="en-US" w:eastAsia="en-GB"/>
              </w:rPr>
              <w:t xml:space="preserve">Noon </w:t>
            </w:r>
            <w:r w:rsidR="00020B1B" w:rsidRPr="00DB5B3E">
              <w:rPr>
                <w:rFonts w:eastAsia="Times New Roman" w:cstheme="minorHAnsi"/>
                <w:b/>
                <w:bCs/>
                <w:sz w:val="28"/>
                <w:szCs w:val="28"/>
                <w:lang w:val="en-US" w:eastAsia="en-GB"/>
              </w:rPr>
              <w:t>Tuesday 2</w:t>
            </w:r>
            <w:r w:rsidR="002104E3" w:rsidRPr="00DB5B3E">
              <w:rPr>
                <w:rFonts w:eastAsia="Times New Roman" w:cstheme="minorHAnsi"/>
                <w:b/>
                <w:bCs/>
                <w:sz w:val="28"/>
                <w:szCs w:val="28"/>
                <w:lang w:val="en-US" w:eastAsia="en-GB"/>
              </w:rPr>
              <w:t>3</w:t>
            </w:r>
            <w:r w:rsidR="002104E3" w:rsidRPr="00DB5B3E">
              <w:rPr>
                <w:rFonts w:eastAsia="Times New Roman" w:cstheme="minorHAnsi"/>
                <w:b/>
                <w:bCs/>
                <w:sz w:val="28"/>
                <w:szCs w:val="28"/>
                <w:vertAlign w:val="superscript"/>
                <w:lang w:val="en-US" w:eastAsia="en-GB"/>
              </w:rPr>
              <w:t>rd</w:t>
            </w:r>
            <w:r w:rsidR="002104E3" w:rsidRPr="00DB5B3E">
              <w:rPr>
                <w:rFonts w:eastAsia="Times New Roman" w:cstheme="minorHAnsi"/>
                <w:b/>
                <w:bCs/>
                <w:sz w:val="28"/>
                <w:szCs w:val="28"/>
                <w:lang w:val="en-US" w:eastAsia="en-GB"/>
              </w:rPr>
              <w:t xml:space="preserve"> </w:t>
            </w:r>
            <w:r w:rsidR="000D553C" w:rsidRPr="00DB5B3E">
              <w:rPr>
                <w:rFonts w:eastAsia="Times New Roman" w:cstheme="minorHAnsi"/>
                <w:b/>
                <w:bCs/>
                <w:sz w:val="28"/>
                <w:szCs w:val="28"/>
                <w:lang w:val="en-US" w:eastAsia="en-GB"/>
              </w:rPr>
              <w:t>September</w:t>
            </w:r>
            <w:r w:rsidRPr="00DB5B3E">
              <w:rPr>
                <w:rFonts w:eastAsia="Times New Roman" w:cstheme="minorHAnsi"/>
                <w:b/>
                <w:bCs/>
                <w:sz w:val="28"/>
                <w:szCs w:val="28"/>
                <w:lang w:eastAsia="en-GB"/>
              </w:rPr>
              <w:t> </w:t>
            </w:r>
          </w:p>
        </w:tc>
      </w:tr>
    </w:tbl>
    <w:p w14:paraId="62520C08" w14:textId="77777777" w:rsidR="00932CA9" w:rsidRPr="000A0FD5" w:rsidRDefault="00932CA9" w:rsidP="00932CA9">
      <w:pPr>
        <w:spacing w:after="0" w:line="240" w:lineRule="auto"/>
        <w:textAlignment w:val="baseline"/>
        <w:rPr>
          <w:rFonts w:eastAsia="Times New Roman" w:cstheme="minorHAnsi"/>
          <w:sz w:val="18"/>
          <w:szCs w:val="18"/>
          <w:lang w:eastAsia="en-GB"/>
        </w:rPr>
      </w:pPr>
      <w:r w:rsidRPr="000A0FD5">
        <w:rPr>
          <w:rFonts w:eastAsia="Times New Roman" w:cstheme="minorHAnsi"/>
          <w:lang w:eastAsia="en-GB"/>
        </w:rPr>
        <w:t> </w:t>
      </w:r>
    </w:p>
    <w:p w14:paraId="00A48572" w14:textId="77777777" w:rsidR="00932CA9" w:rsidRPr="000A0FD5" w:rsidRDefault="00932CA9" w:rsidP="00932CA9">
      <w:pPr>
        <w:spacing w:after="0" w:line="240" w:lineRule="auto"/>
        <w:jc w:val="both"/>
        <w:textAlignment w:val="baseline"/>
        <w:rPr>
          <w:rFonts w:eastAsia="Times New Roman" w:cstheme="minorHAnsi"/>
          <w:sz w:val="18"/>
          <w:szCs w:val="18"/>
          <w:lang w:eastAsia="en-GB"/>
        </w:rPr>
      </w:pPr>
      <w:r w:rsidRPr="000A0FD5">
        <w:rPr>
          <w:rFonts w:eastAsia="Times New Roman" w:cstheme="minorHAnsi"/>
          <w:sz w:val="24"/>
          <w:szCs w:val="24"/>
          <w:lang w:eastAsia="en-GB"/>
        </w:rPr>
        <w:t> </w:t>
      </w:r>
    </w:p>
    <w:p w14:paraId="38EE0C8D" w14:textId="5DF0ED20" w:rsidR="00CE46E7" w:rsidRPr="000A0FD5" w:rsidRDefault="00003A9D" w:rsidP="00D13E9E">
      <w:pPr>
        <w:ind w:firstLine="720"/>
        <w:rPr>
          <w:rFonts w:cstheme="minorHAnsi"/>
          <w:b/>
          <w:bCs/>
          <w:sz w:val="28"/>
          <w:szCs w:val="28"/>
        </w:rPr>
      </w:pPr>
      <w:r w:rsidRPr="000A0FD5">
        <w:rPr>
          <w:rFonts w:cstheme="minorHAnsi"/>
          <w:b/>
          <w:bCs/>
          <w:sz w:val="28"/>
          <w:szCs w:val="28"/>
        </w:rPr>
        <w:t>What are the services?</w:t>
      </w:r>
    </w:p>
    <w:tbl>
      <w:tblPr>
        <w:tblStyle w:val="TableGrid"/>
        <w:tblW w:w="5000" w:type="pct"/>
        <w:tblLook w:val="04A0" w:firstRow="1" w:lastRow="0" w:firstColumn="1" w:lastColumn="0" w:noHBand="0" w:noVBand="1"/>
      </w:tblPr>
      <w:tblGrid>
        <w:gridCol w:w="2995"/>
        <w:gridCol w:w="7461"/>
      </w:tblGrid>
      <w:tr w:rsidR="00F832DA" w:rsidRPr="000A0FD5" w14:paraId="07BBD3A7" w14:textId="77777777" w:rsidTr="00D13E9E">
        <w:trPr>
          <w:trHeight w:val="1178"/>
        </w:trPr>
        <w:tc>
          <w:tcPr>
            <w:tcW w:w="1432" w:type="pct"/>
            <w:hideMark/>
          </w:tcPr>
          <w:p w14:paraId="28F201FB" w14:textId="77777777" w:rsidR="00F832DA" w:rsidRPr="000A0FD5" w:rsidRDefault="00F832DA">
            <w:pPr>
              <w:rPr>
                <w:rFonts w:cstheme="minorHAnsi"/>
                <w:sz w:val="28"/>
                <w:szCs w:val="28"/>
              </w:rPr>
            </w:pPr>
            <w:r w:rsidRPr="000A0FD5">
              <w:rPr>
                <w:rFonts w:cstheme="minorHAnsi"/>
                <w:sz w:val="28"/>
                <w:szCs w:val="28"/>
              </w:rPr>
              <w:t>Clerical Check of Marks (Service 1)</w:t>
            </w:r>
          </w:p>
        </w:tc>
        <w:tc>
          <w:tcPr>
            <w:tcW w:w="3568" w:type="pct"/>
            <w:hideMark/>
          </w:tcPr>
          <w:p w14:paraId="03737F48" w14:textId="77777777" w:rsidR="00F832DA" w:rsidRPr="000A0FD5" w:rsidRDefault="00F832DA">
            <w:pPr>
              <w:rPr>
                <w:rFonts w:cstheme="minorHAnsi"/>
                <w:sz w:val="28"/>
                <w:szCs w:val="28"/>
              </w:rPr>
            </w:pPr>
            <w:r w:rsidRPr="000A0FD5">
              <w:rPr>
                <w:rFonts w:cstheme="minorHAnsi"/>
                <w:sz w:val="28"/>
                <w:szCs w:val="28"/>
              </w:rPr>
              <w:t xml:space="preserve">A check of all clerical procedures which lead to a result being issued. Checks include: all parts of script </w:t>
            </w:r>
            <w:proofErr w:type="gramStart"/>
            <w:r w:rsidRPr="000A0FD5">
              <w:rPr>
                <w:rFonts w:cstheme="minorHAnsi"/>
                <w:sz w:val="28"/>
                <w:szCs w:val="28"/>
              </w:rPr>
              <w:t>has</w:t>
            </w:r>
            <w:proofErr w:type="gramEnd"/>
            <w:r w:rsidRPr="000A0FD5">
              <w:rPr>
                <w:rFonts w:cstheme="minorHAnsi"/>
                <w:sz w:val="28"/>
                <w:szCs w:val="28"/>
              </w:rPr>
              <w:t xml:space="preserve"> been marked; totalling of marks; recording of marks.</w:t>
            </w:r>
          </w:p>
          <w:p w14:paraId="6742C63C" w14:textId="409E6365" w:rsidR="000B6F37" w:rsidRPr="000A0FD5" w:rsidRDefault="000B6F37">
            <w:pPr>
              <w:rPr>
                <w:rFonts w:cstheme="minorHAnsi"/>
                <w:sz w:val="28"/>
                <w:szCs w:val="28"/>
              </w:rPr>
            </w:pPr>
            <w:r w:rsidRPr="000A0FD5">
              <w:rPr>
                <w:rFonts w:cstheme="minorHAnsi"/>
                <w:sz w:val="28"/>
                <w:szCs w:val="28"/>
              </w:rPr>
              <w:t>Outcome will take approx. 10 days.</w:t>
            </w:r>
          </w:p>
        </w:tc>
      </w:tr>
      <w:tr w:rsidR="00F832DA" w:rsidRPr="000A0FD5" w14:paraId="7795220B" w14:textId="77777777" w:rsidTr="00BC311C">
        <w:trPr>
          <w:trHeight w:val="3052"/>
        </w:trPr>
        <w:tc>
          <w:tcPr>
            <w:tcW w:w="1432" w:type="pct"/>
            <w:hideMark/>
          </w:tcPr>
          <w:p w14:paraId="22828FC7" w14:textId="77777777" w:rsidR="00F832DA" w:rsidRPr="000A0FD5" w:rsidRDefault="00F832DA">
            <w:pPr>
              <w:rPr>
                <w:rFonts w:cstheme="minorHAnsi"/>
                <w:sz w:val="28"/>
                <w:szCs w:val="28"/>
              </w:rPr>
            </w:pPr>
            <w:r w:rsidRPr="000A0FD5">
              <w:rPr>
                <w:rFonts w:cstheme="minorHAnsi"/>
                <w:sz w:val="28"/>
                <w:szCs w:val="28"/>
              </w:rPr>
              <w:t>Review (Service 2)</w:t>
            </w:r>
          </w:p>
        </w:tc>
        <w:tc>
          <w:tcPr>
            <w:tcW w:w="3568" w:type="pct"/>
            <w:hideMark/>
          </w:tcPr>
          <w:p w14:paraId="21189D42" w14:textId="77777777" w:rsidR="00F832DA" w:rsidRPr="000A0FD5" w:rsidRDefault="00F832DA">
            <w:pPr>
              <w:rPr>
                <w:rFonts w:cstheme="minorHAnsi"/>
                <w:sz w:val="28"/>
                <w:szCs w:val="28"/>
              </w:rPr>
            </w:pPr>
            <w:r w:rsidRPr="000A0FD5">
              <w:rPr>
                <w:rFonts w:cstheme="minorHAnsi"/>
                <w:sz w:val="28"/>
                <w:szCs w:val="28"/>
              </w:rPr>
              <w:t xml:space="preserve">A check that the examiners have marked externally assessed components correctly. Changes to marks will only be made where there is an administrative or marking error but not where the original mark is reasonable. Marking errors can occur as a result </w:t>
            </w:r>
            <w:proofErr w:type="gramStart"/>
            <w:r w:rsidRPr="000A0FD5">
              <w:rPr>
                <w:rFonts w:cstheme="minorHAnsi"/>
                <w:sz w:val="28"/>
                <w:szCs w:val="28"/>
              </w:rPr>
              <w:t>of:</w:t>
            </w:r>
            <w:proofErr w:type="gramEnd"/>
            <w:r w:rsidRPr="000A0FD5">
              <w:rPr>
                <w:rFonts w:cstheme="minorHAnsi"/>
                <w:sz w:val="28"/>
                <w:szCs w:val="28"/>
              </w:rPr>
              <w:t xml:space="preserve"> an admin error; a failure to apply the mark scheme where a task has a 'right' or 'wrong' answer; an unreasonable exercise of academic judgement. The checks will also include the clerical rechecks detailed in service 1</w:t>
            </w:r>
          </w:p>
          <w:p w14:paraId="05D2806A" w14:textId="31521B09" w:rsidR="000B6F37" w:rsidRPr="000A0FD5" w:rsidRDefault="000B6F37">
            <w:pPr>
              <w:rPr>
                <w:rFonts w:cstheme="minorHAnsi"/>
                <w:sz w:val="28"/>
                <w:szCs w:val="28"/>
              </w:rPr>
            </w:pPr>
            <w:r w:rsidRPr="000A0FD5">
              <w:rPr>
                <w:rFonts w:cstheme="minorHAnsi"/>
                <w:sz w:val="28"/>
                <w:szCs w:val="28"/>
              </w:rPr>
              <w:t>Outcome will take approx. 20 days</w:t>
            </w:r>
          </w:p>
        </w:tc>
      </w:tr>
    </w:tbl>
    <w:p w14:paraId="0425A187" w14:textId="77777777" w:rsidR="00003A9D" w:rsidRPr="000A0FD5" w:rsidRDefault="00003A9D">
      <w:pPr>
        <w:rPr>
          <w:rFonts w:cstheme="minorHAnsi"/>
        </w:rPr>
      </w:pPr>
    </w:p>
    <w:p w14:paraId="7EA7DFF4" w14:textId="1AC59298" w:rsidR="00BE0570" w:rsidRPr="000A0FD5" w:rsidRDefault="00BE0570">
      <w:pPr>
        <w:rPr>
          <w:rFonts w:cstheme="minorHAnsi"/>
        </w:rPr>
      </w:pPr>
      <w:r w:rsidRPr="000A0FD5">
        <w:rPr>
          <w:rFonts w:cstheme="minorHAnsi"/>
        </w:rPr>
        <w:t xml:space="preserve">If a review of marking is successful, and </w:t>
      </w:r>
      <w:r w:rsidR="00176460" w:rsidRPr="000A0FD5">
        <w:rPr>
          <w:rFonts w:cstheme="minorHAnsi"/>
        </w:rPr>
        <w:t>your</w:t>
      </w:r>
      <w:r w:rsidRPr="000A0FD5">
        <w:rPr>
          <w:rFonts w:cstheme="minorHAnsi"/>
        </w:rPr>
        <w:t xml:space="preserve"> overall grade in </w:t>
      </w:r>
      <w:proofErr w:type="gramStart"/>
      <w:r w:rsidRPr="000A0FD5">
        <w:rPr>
          <w:rFonts w:cstheme="minorHAnsi"/>
        </w:rPr>
        <w:t>that subject increases</w:t>
      </w:r>
      <w:proofErr w:type="gramEnd"/>
      <w:r w:rsidRPr="000A0FD5">
        <w:rPr>
          <w:rFonts w:cstheme="minorHAnsi"/>
        </w:rPr>
        <w:t>, the</w:t>
      </w:r>
      <w:r w:rsidR="00176460" w:rsidRPr="000A0FD5">
        <w:rPr>
          <w:rFonts w:cstheme="minorHAnsi"/>
        </w:rPr>
        <w:t xml:space="preserve"> fee will be refunded. </w:t>
      </w:r>
    </w:p>
    <w:sectPr w:rsidR="00BE0570" w:rsidRPr="000A0FD5" w:rsidSect="00F832D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ED8A" w14:textId="77777777" w:rsidR="00C1294A" w:rsidRDefault="00C1294A" w:rsidP="00932CA9">
      <w:pPr>
        <w:spacing w:after="0" w:line="240" w:lineRule="auto"/>
      </w:pPr>
      <w:r>
        <w:separator/>
      </w:r>
    </w:p>
  </w:endnote>
  <w:endnote w:type="continuationSeparator" w:id="0">
    <w:p w14:paraId="66D5C3DE" w14:textId="77777777" w:rsidR="00C1294A" w:rsidRDefault="00C1294A" w:rsidP="0093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406C" w14:textId="77777777" w:rsidR="00C1294A" w:rsidRDefault="00C1294A" w:rsidP="00932CA9">
      <w:pPr>
        <w:spacing w:after="0" w:line="240" w:lineRule="auto"/>
      </w:pPr>
      <w:r>
        <w:separator/>
      </w:r>
    </w:p>
  </w:footnote>
  <w:footnote w:type="continuationSeparator" w:id="0">
    <w:p w14:paraId="1B30678F" w14:textId="77777777" w:rsidR="00C1294A" w:rsidRDefault="00C1294A" w:rsidP="0093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5504" w14:textId="3C30C28D" w:rsidR="00932CA9" w:rsidRPr="008D75AD" w:rsidRDefault="008D75AD" w:rsidP="00932CA9">
    <w:pPr>
      <w:spacing w:after="0" w:line="240" w:lineRule="auto"/>
      <w:jc w:val="center"/>
      <w:textAlignment w:val="baseline"/>
      <w:rPr>
        <w:rFonts w:eastAsia="Times New Roman" w:cstheme="minorHAnsi"/>
        <w:lang w:eastAsia="en-GB"/>
      </w:rPr>
    </w:pPr>
    <w:r>
      <w:rPr>
        <w:rFonts w:eastAsia="Times New Roman" w:cstheme="minorHAnsi"/>
        <w:b/>
        <w:bCs/>
        <w:caps/>
        <w:noProof/>
        <w:sz w:val="32"/>
        <w:szCs w:val="32"/>
        <w:lang w:eastAsia="en-GB"/>
      </w:rPr>
      <w:drawing>
        <wp:anchor distT="0" distB="0" distL="114300" distR="114300" simplePos="0" relativeHeight="251658240" behindDoc="1" locked="0" layoutInCell="1" allowOverlap="1" wp14:anchorId="1A43E34F" wp14:editId="0A204AF3">
          <wp:simplePos x="0" y="0"/>
          <wp:positionH relativeFrom="column">
            <wp:posOffset>-152400</wp:posOffset>
          </wp:positionH>
          <wp:positionV relativeFrom="paragraph">
            <wp:posOffset>-230505</wp:posOffset>
          </wp:positionV>
          <wp:extent cx="813175" cy="870536"/>
          <wp:effectExtent l="0" t="0" r="6350" b="6350"/>
          <wp:wrapNone/>
          <wp:docPr id="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lle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3175" cy="870536"/>
                  </a:xfrm>
                  <a:prstGeom prst="rect">
                    <a:avLst/>
                  </a:prstGeom>
                </pic:spPr>
              </pic:pic>
            </a:graphicData>
          </a:graphic>
        </wp:anchor>
      </w:drawing>
    </w:r>
    <w:r w:rsidR="00932CA9" w:rsidRPr="008D75AD">
      <w:rPr>
        <w:rFonts w:eastAsia="Times New Roman" w:cstheme="minorHAnsi"/>
        <w:b/>
        <w:bCs/>
        <w:caps/>
        <w:sz w:val="32"/>
        <w:szCs w:val="32"/>
        <w:lang w:eastAsia="en-GB"/>
      </w:rPr>
      <w:t xml:space="preserve">CONSENT FORM – REVIEW OF MARKING </w:t>
    </w:r>
    <w:r w:rsidR="00FF09EC" w:rsidRPr="008D75AD">
      <w:rPr>
        <w:rFonts w:eastAsia="Times New Roman" w:cstheme="minorHAnsi"/>
        <w:b/>
        <w:bCs/>
        <w:caps/>
        <w:sz w:val="32"/>
        <w:szCs w:val="32"/>
        <w:lang w:eastAsia="en-GB"/>
      </w:rPr>
      <w:t xml:space="preserve">- </w:t>
    </w:r>
    <w:r w:rsidR="005A59B6" w:rsidRPr="008D75AD">
      <w:rPr>
        <w:rFonts w:eastAsia="Times New Roman" w:cstheme="minorHAnsi"/>
        <w:b/>
        <w:bCs/>
        <w:caps/>
        <w:sz w:val="32"/>
        <w:szCs w:val="32"/>
        <w:lang w:eastAsia="en-GB"/>
      </w:rPr>
      <w:t>Summer 202</w:t>
    </w:r>
    <w:r w:rsidR="00324A5C">
      <w:rPr>
        <w:rFonts w:eastAsia="Times New Roman" w:cstheme="minorHAnsi"/>
        <w:b/>
        <w:bCs/>
        <w:caps/>
        <w:sz w:val="32"/>
        <w:szCs w:val="32"/>
        <w:lang w:eastAsia="en-GB"/>
      </w:rPr>
      <w:t>5</w:t>
    </w:r>
    <w:r w:rsidR="00DC1BCA">
      <w:rPr>
        <w:rFonts w:eastAsia="Times New Roman" w:cstheme="minorHAnsi"/>
        <w:b/>
        <w:bCs/>
        <w:caps/>
        <w:sz w:val="32"/>
        <w:szCs w:val="32"/>
        <w:lang w:eastAsia="en-GB"/>
      </w:rPr>
      <w:t xml:space="preserve"> GCSE</w:t>
    </w:r>
    <w:r w:rsidR="00932CA9" w:rsidRPr="008D75AD">
      <w:rPr>
        <w:rFonts w:eastAsia="Times New Roman" w:cstheme="minorHAnsi"/>
        <w:b/>
        <w:bCs/>
        <w:caps/>
        <w:sz w:val="32"/>
        <w:szCs w:val="32"/>
        <w:lang w:eastAsia="en-GB"/>
      </w:rPr>
      <w:t xml:space="preserve"> exams</w:t>
    </w:r>
  </w:p>
  <w:p w14:paraId="41282803" w14:textId="77777777" w:rsidR="00932CA9" w:rsidRDefault="0093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21D0"/>
    <w:multiLevelType w:val="multilevel"/>
    <w:tmpl w:val="D1D2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158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A9"/>
    <w:rsid w:val="00003A9D"/>
    <w:rsid w:val="00020B1B"/>
    <w:rsid w:val="000A0FD5"/>
    <w:rsid w:val="000B6F37"/>
    <w:rsid w:val="000D553C"/>
    <w:rsid w:val="00111065"/>
    <w:rsid w:val="00112224"/>
    <w:rsid w:val="00136AF6"/>
    <w:rsid w:val="001673ED"/>
    <w:rsid w:val="00171772"/>
    <w:rsid w:val="00176460"/>
    <w:rsid w:val="00206FCD"/>
    <w:rsid w:val="002104E3"/>
    <w:rsid w:val="00260C3F"/>
    <w:rsid w:val="00262C14"/>
    <w:rsid w:val="00293810"/>
    <w:rsid w:val="00294516"/>
    <w:rsid w:val="00324A5C"/>
    <w:rsid w:val="00366A3E"/>
    <w:rsid w:val="004B0F18"/>
    <w:rsid w:val="004F5B55"/>
    <w:rsid w:val="00596B67"/>
    <w:rsid w:val="005A4422"/>
    <w:rsid w:val="005A59B6"/>
    <w:rsid w:val="005E2D40"/>
    <w:rsid w:val="005E4FEB"/>
    <w:rsid w:val="005E5C2F"/>
    <w:rsid w:val="005F2A2D"/>
    <w:rsid w:val="0067543A"/>
    <w:rsid w:val="006A72A0"/>
    <w:rsid w:val="006F1EBE"/>
    <w:rsid w:val="00704DCC"/>
    <w:rsid w:val="00713368"/>
    <w:rsid w:val="00725DDD"/>
    <w:rsid w:val="00767B95"/>
    <w:rsid w:val="00784E30"/>
    <w:rsid w:val="007B4D21"/>
    <w:rsid w:val="007C7793"/>
    <w:rsid w:val="008129EF"/>
    <w:rsid w:val="00835CE0"/>
    <w:rsid w:val="00835EAE"/>
    <w:rsid w:val="00836375"/>
    <w:rsid w:val="00843952"/>
    <w:rsid w:val="008477AF"/>
    <w:rsid w:val="008D75AD"/>
    <w:rsid w:val="008E25AC"/>
    <w:rsid w:val="00932CA9"/>
    <w:rsid w:val="009C5B86"/>
    <w:rsid w:val="00A11132"/>
    <w:rsid w:val="00A12F5F"/>
    <w:rsid w:val="00A4767A"/>
    <w:rsid w:val="00A84ACC"/>
    <w:rsid w:val="00AA31A1"/>
    <w:rsid w:val="00AC3B4A"/>
    <w:rsid w:val="00AC6DFC"/>
    <w:rsid w:val="00AF46BB"/>
    <w:rsid w:val="00B25947"/>
    <w:rsid w:val="00B73DEC"/>
    <w:rsid w:val="00B81298"/>
    <w:rsid w:val="00BC311C"/>
    <w:rsid w:val="00BE0570"/>
    <w:rsid w:val="00BF0FF3"/>
    <w:rsid w:val="00C1294A"/>
    <w:rsid w:val="00CE46E7"/>
    <w:rsid w:val="00CF2530"/>
    <w:rsid w:val="00CF3431"/>
    <w:rsid w:val="00D13E9E"/>
    <w:rsid w:val="00D81ADE"/>
    <w:rsid w:val="00DB5B3E"/>
    <w:rsid w:val="00DC1BCA"/>
    <w:rsid w:val="00E3097E"/>
    <w:rsid w:val="00E35D5C"/>
    <w:rsid w:val="00EB78AB"/>
    <w:rsid w:val="00ED4E77"/>
    <w:rsid w:val="00F5335D"/>
    <w:rsid w:val="00F733BC"/>
    <w:rsid w:val="00F832DA"/>
    <w:rsid w:val="00F8600E"/>
    <w:rsid w:val="00FF09EC"/>
    <w:rsid w:val="4DC2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11D16"/>
  <w15:chartTrackingRefBased/>
  <w15:docId w15:val="{BD821EF7-AF65-42D0-A3ED-A46B8464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CA9"/>
  </w:style>
  <w:style w:type="paragraph" w:styleId="Footer">
    <w:name w:val="footer"/>
    <w:basedOn w:val="Normal"/>
    <w:link w:val="FooterChar"/>
    <w:uiPriority w:val="99"/>
    <w:unhideWhenUsed/>
    <w:rsid w:val="00932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CA9"/>
  </w:style>
  <w:style w:type="table" w:styleId="TableGrid">
    <w:name w:val="Table Grid"/>
    <w:basedOn w:val="TableNormal"/>
    <w:uiPriority w:val="39"/>
    <w:rsid w:val="00F83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2896">
      <w:bodyDiv w:val="1"/>
      <w:marLeft w:val="0"/>
      <w:marRight w:val="0"/>
      <w:marTop w:val="0"/>
      <w:marBottom w:val="0"/>
      <w:divBdr>
        <w:top w:val="none" w:sz="0" w:space="0" w:color="auto"/>
        <w:left w:val="none" w:sz="0" w:space="0" w:color="auto"/>
        <w:bottom w:val="none" w:sz="0" w:space="0" w:color="auto"/>
        <w:right w:val="none" w:sz="0" w:space="0" w:color="auto"/>
      </w:divBdr>
      <w:divsChild>
        <w:div w:id="587348692">
          <w:marLeft w:val="0"/>
          <w:marRight w:val="0"/>
          <w:marTop w:val="0"/>
          <w:marBottom w:val="0"/>
          <w:divBdr>
            <w:top w:val="none" w:sz="0" w:space="0" w:color="auto"/>
            <w:left w:val="none" w:sz="0" w:space="0" w:color="auto"/>
            <w:bottom w:val="none" w:sz="0" w:space="0" w:color="auto"/>
            <w:right w:val="none" w:sz="0" w:space="0" w:color="auto"/>
          </w:divBdr>
        </w:div>
        <w:div w:id="1850605837">
          <w:marLeft w:val="0"/>
          <w:marRight w:val="0"/>
          <w:marTop w:val="0"/>
          <w:marBottom w:val="0"/>
          <w:divBdr>
            <w:top w:val="none" w:sz="0" w:space="0" w:color="auto"/>
            <w:left w:val="none" w:sz="0" w:space="0" w:color="auto"/>
            <w:bottom w:val="none" w:sz="0" w:space="0" w:color="auto"/>
            <w:right w:val="none" w:sz="0" w:space="0" w:color="auto"/>
          </w:divBdr>
        </w:div>
        <w:div w:id="1634948960">
          <w:marLeft w:val="0"/>
          <w:marRight w:val="0"/>
          <w:marTop w:val="0"/>
          <w:marBottom w:val="0"/>
          <w:divBdr>
            <w:top w:val="none" w:sz="0" w:space="0" w:color="auto"/>
            <w:left w:val="none" w:sz="0" w:space="0" w:color="auto"/>
            <w:bottom w:val="none" w:sz="0" w:space="0" w:color="auto"/>
            <w:right w:val="none" w:sz="0" w:space="0" w:color="auto"/>
          </w:divBdr>
        </w:div>
        <w:div w:id="434059998">
          <w:marLeft w:val="0"/>
          <w:marRight w:val="0"/>
          <w:marTop w:val="0"/>
          <w:marBottom w:val="0"/>
          <w:divBdr>
            <w:top w:val="none" w:sz="0" w:space="0" w:color="auto"/>
            <w:left w:val="none" w:sz="0" w:space="0" w:color="auto"/>
            <w:bottom w:val="none" w:sz="0" w:space="0" w:color="auto"/>
            <w:right w:val="none" w:sz="0" w:space="0" w:color="auto"/>
          </w:divBdr>
        </w:div>
        <w:div w:id="1660426137">
          <w:marLeft w:val="0"/>
          <w:marRight w:val="0"/>
          <w:marTop w:val="0"/>
          <w:marBottom w:val="0"/>
          <w:divBdr>
            <w:top w:val="none" w:sz="0" w:space="0" w:color="auto"/>
            <w:left w:val="none" w:sz="0" w:space="0" w:color="auto"/>
            <w:bottom w:val="none" w:sz="0" w:space="0" w:color="auto"/>
            <w:right w:val="none" w:sz="0" w:space="0" w:color="auto"/>
          </w:divBdr>
        </w:div>
        <w:div w:id="2087457150">
          <w:marLeft w:val="0"/>
          <w:marRight w:val="0"/>
          <w:marTop w:val="0"/>
          <w:marBottom w:val="0"/>
          <w:divBdr>
            <w:top w:val="none" w:sz="0" w:space="0" w:color="auto"/>
            <w:left w:val="none" w:sz="0" w:space="0" w:color="auto"/>
            <w:bottom w:val="none" w:sz="0" w:space="0" w:color="auto"/>
            <w:right w:val="none" w:sz="0" w:space="0" w:color="auto"/>
          </w:divBdr>
          <w:divsChild>
            <w:div w:id="1463229885">
              <w:marLeft w:val="0"/>
              <w:marRight w:val="0"/>
              <w:marTop w:val="0"/>
              <w:marBottom w:val="0"/>
              <w:divBdr>
                <w:top w:val="none" w:sz="0" w:space="0" w:color="auto"/>
                <w:left w:val="none" w:sz="0" w:space="0" w:color="auto"/>
                <w:bottom w:val="none" w:sz="0" w:space="0" w:color="auto"/>
                <w:right w:val="none" w:sz="0" w:space="0" w:color="auto"/>
              </w:divBdr>
            </w:div>
            <w:div w:id="1541475501">
              <w:marLeft w:val="0"/>
              <w:marRight w:val="0"/>
              <w:marTop w:val="0"/>
              <w:marBottom w:val="0"/>
              <w:divBdr>
                <w:top w:val="none" w:sz="0" w:space="0" w:color="auto"/>
                <w:left w:val="none" w:sz="0" w:space="0" w:color="auto"/>
                <w:bottom w:val="none" w:sz="0" w:space="0" w:color="auto"/>
                <w:right w:val="none" w:sz="0" w:space="0" w:color="auto"/>
              </w:divBdr>
            </w:div>
            <w:div w:id="562909306">
              <w:marLeft w:val="0"/>
              <w:marRight w:val="0"/>
              <w:marTop w:val="0"/>
              <w:marBottom w:val="0"/>
              <w:divBdr>
                <w:top w:val="none" w:sz="0" w:space="0" w:color="auto"/>
                <w:left w:val="none" w:sz="0" w:space="0" w:color="auto"/>
                <w:bottom w:val="none" w:sz="0" w:space="0" w:color="auto"/>
                <w:right w:val="none" w:sz="0" w:space="0" w:color="auto"/>
              </w:divBdr>
            </w:div>
          </w:divsChild>
        </w:div>
        <w:div w:id="182327429">
          <w:marLeft w:val="0"/>
          <w:marRight w:val="0"/>
          <w:marTop w:val="0"/>
          <w:marBottom w:val="0"/>
          <w:divBdr>
            <w:top w:val="none" w:sz="0" w:space="0" w:color="auto"/>
            <w:left w:val="none" w:sz="0" w:space="0" w:color="auto"/>
            <w:bottom w:val="none" w:sz="0" w:space="0" w:color="auto"/>
            <w:right w:val="none" w:sz="0" w:space="0" w:color="auto"/>
          </w:divBdr>
        </w:div>
        <w:div w:id="1160386071">
          <w:marLeft w:val="0"/>
          <w:marRight w:val="0"/>
          <w:marTop w:val="0"/>
          <w:marBottom w:val="0"/>
          <w:divBdr>
            <w:top w:val="none" w:sz="0" w:space="0" w:color="auto"/>
            <w:left w:val="none" w:sz="0" w:space="0" w:color="auto"/>
            <w:bottom w:val="none" w:sz="0" w:space="0" w:color="auto"/>
            <w:right w:val="none" w:sz="0" w:space="0" w:color="auto"/>
          </w:divBdr>
        </w:div>
        <w:div w:id="1895118145">
          <w:marLeft w:val="0"/>
          <w:marRight w:val="0"/>
          <w:marTop w:val="0"/>
          <w:marBottom w:val="0"/>
          <w:divBdr>
            <w:top w:val="none" w:sz="0" w:space="0" w:color="auto"/>
            <w:left w:val="none" w:sz="0" w:space="0" w:color="auto"/>
            <w:bottom w:val="none" w:sz="0" w:space="0" w:color="auto"/>
            <w:right w:val="none" w:sz="0" w:space="0" w:color="auto"/>
          </w:divBdr>
        </w:div>
        <w:div w:id="1475685081">
          <w:marLeft w:val="0"/>
          <w:marRight w:val="0"/>
          <w:marTop w:val="0"/>
          <w:marBottom w:val="0"/>
          <w:divBdr>
            <w:top w:val="none" w:sz="0" w:space="0" w:color="auto"/>
            <w:left w:val="none" w:sz="0" w:space="0" w:color="auto"/>
            <w:bottom w:val="none" w:sz="0" w:space="0" w:color="auto"/>
            <w:right w:val="none" w:sz="0" w:space="0" w:color="auto"/>
          </w:divBdr>
          <w:divsChild>
            <w:div w:id="2031834987">
              <w:marLeft w:val="-75"/>
              <w:marRight w:val="0"/>
              <w:marTop w:val="30"/>
              <w:marBottom w:val="30"/>
              <w:divBdr>
                <w:top w:val="none" w:sz="0" w:space="0" w:color="auto"/>
                <w:left w:val="none" w:sz="0" w:space="0" w:color="auto"/>
                <w:bottom w:val="none" w:sz="0" w:space="0" w:color="auto"/>
                <w:right w:val="none" w:sz="0" w:space="0" w:color="auto"/>
              </w:divBdr>
              <w:divsChild>
                <w:div w:id="854345643">
                  <w:marLeft w:val="0"/>
                  <w:marRight w:val="0"/>
                  <w:marTop w:val="0"/>
                  <w:marBottom w:val="0"/>
                  <w:divBdr>
                    <w:top w:val="none" w:sz="0" w:space="0" w:color="auto"/>
                    <w:left w:val="none" w:sz="0" w:space="0" w:color="auto"/>
                    <w:bottom w:val="none" w:sz="0" w:space="0" w:color="auto"/>
                    <w:right w:val="none" w:sz="0" w:space="0" w:color="auto"/>
                  </w:divBdr>
                  <w:divsChild>
                    <w:div w:id="124012143">
                      <w:marLeft w:val="0"/>
                      <w:marRight w:val="0"/>
                      <w:marTop w:val="0"/>
                      <w:marBottom w:val="0"/>
                      <w:divBdr>
                        <w:top w:val="none" w:sz="0" w:space="0" w:color="auto"/>
                        <w:left w:val="none" w:sz="0" w:space="0" w:color="auto"/>
                        <w:bottom w:val="none" w:sz="0" w:space="0" w:color="auto"/>
                        <w:right w:val="none" w:sz="0" w:space="0" w:color="auto"/>
                      </w:divBdr>
                    </w:div>
                  </w:divsChild>
                </w:div>
                <w:div w:id="965816728">
                  <w:marLeft w:val="0"/>
                  <w:marRight w:val="0"/>
                  <w:marTop w:val="0"/>
                  <w:marBottom w:val="0"/>
                  <w:divBdr>
                    <w:top w:val="none" w:sz="0" w:space="0" w:color="auto"/>
                    <w:left w:val="none" w:sz="0" w:space="0" w:color="auto"/>
                    <w:bottom w:val="none" w:sz="0" w:space="0" w:color="auto"/>
                    <w:right w:val="none" w:sz="0" w:space="0" w:color="auto"/>
                  </w:divBdr>
                  <w:divsChild>
                    <w:div w:id="155347567">
                      <w:marLeft w:val="0"/>
                      <w:marRight w:val="0"/>
                      <w:marTop w:val="0"/>
                      <w:marBottom w:val="0"/>
                      <w:divBdr>
                        <w:top w:val="none" w:sz="0" w:space="0" w:color="auto"/>
                        <w:left w:val="none" w:sz="0" w:space="0" w:color="auto"/>
                        <w:bottom w:val="none" w:sz="0" w:space="0" w:color="auto"/>
                        <w:right w:val="none" w:sz="0" w:space="0" w:color="auto"/>
                      </w:divBdr>
                    </w:div>
                  </w:divsChild>
                </w:div>
                <w:div w:id="1888302077">
                  <w:marLeft w:val="0"/>
                  <w:marRight w:val="0"/>
                  <w:marTop w:val="0"/>
                  <w:marBottom w:val="0"/>
                  <w:divBdr>
                    <w:top w:val="none" w:sz="0" w:space="0" w:color="auto"/>
                    <w:left w:val="none" w:sz="0" w:space="0" w:color="auto"/>
                    <w:bottom w:val="none" w:sz="0" w:space="0" w:color="auto"/>
                    <w:right w:val="none" w:sz="0" w:space="0" w:color="auto"/>
                  </w:divBdr>
                  <w:divsChild>
                    <w:div w:id="580212922">
                      <w:marLeft w:val="0"/>
                      <w:marRight w:val="0"/>
                      <w:marTop w:val="0"/>
                      <w:marBottom w:val="0"/>
                      <w:divBdr>
                        <w:top w:val="none" w:sz="0" w:space="0" w:color="auto"/>
                        <w:left w:val="none" w:sz="0" w:space="0" w:color="auto"/>
                        <w:bottom w:val="none" w:sz="0" w:space="0" w:color="auto"/>
                        <w:right w:val="none" w:sz="0" w:space="0" w:color="auto"/>
                      </w:divBdr>
                    </w:div>
                  </w:divsChild>
                </w:div>
                <w:div w:id="1093472692">
                  <w:marLeft w:val="0"/>
                  <w:marRight w:val="0"/>
                  <w:marTop w:val="0"/>
                  <w:marBottom w:val="0"/>
                  <w:divBdr>
                    <w:top w:val="none" w:sz="0" w:space="0" w:color="auto"/>
                    <w:left w:val="none" w:sz="0" w:space="0" w:color="auto"/>
                    <w:bottom w:val="none" w:sz="0" w:space="0" w:color="auto"/>
                    <w:right w:val="none" w:sz="0" w:space="0" w:color="auto"/>
                  </w:divBdr>
                  <w:divsChild>
                    <w:div w:id="145245864">
                      <w:marLeft w:val="0"/>
                      <w:marRight w:val="0"/>
                      <w:marTop w:val="0"/>
                      <w:marBottom w:val="0"/>
                      <w:divBdr>
                        <w:top w:val="none" w:sz="0" w:space="0" w:color="auto"/>
                        <w:left w:val="none" w:sz="0" w:space="0" w:color="auto"/>
                        <w:bottom w:val="none" w:sz="0" w:space="0" w:color="auto"/>
                        <w:right w:val="none" w:sz="0" w:space="0" w:color="auto"/>
                      </w:divBdr>
                    </w:div>
                  </w:divsChild>
                </w:div>
                <w:div w:id="573705165">
                  <w:marLeft w:val="0"/>
                  <w:marRight w:val="0"/>
                  <w:marTop w:val="0"/>
                  <w:marBottom w:val="0"/>
                  <w:divBdr>
                    <w:top w:val="none" w:sz="0" w:space="0" w:color="auto"/>
                    <w:left w:val="none" w:sz="0" w:space="0" w:color="auto"/>
                    <w:bottom w:val="none" w:sz="0" w:space="0" w:color="auto"/>
                    <w:right w:val="none" w:sz="0" w:space="0" w:color="auto"/>
                  </w:divBdr>
                  <w:divsChild>
                    <w:div w:id="974142858">
                      <w:marLeft w:val="0"/>
                      <w:marRight w:val="0"/>
                      <w:marTop w:val="0"/>
                      <w:marBottom w:val="0"/>
                      <w:divBdr>
                        <w:top w:val="none" w:sz="0" w:space="0" w:color="auto"/>
                        <w:left w:val="none" w:sz="0" w:space="0" w:color="auto"/>
                        <w:bottom w:val="none" w:sz="0" w:space="0" w:color="auto"/>
                        <w:right w:val="none" w:sz="0" w:space="0" w:color="auto"/>
                      </w:divBdr>
                    </w:div>
                    <w:div w:id="19786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7011">
          <w:marLeft w:val="0"/>
          <w:marRight w:val="0"/>
          <w:marTop w:val="0"/>
          <w:marBottom w:val="0"/>
          <w:divBdr>
            <w:top w:val="none" w:sz="0" w:space="0" w:color="auto"/>
            <w:left w:val="none" w:sz="0" w:space="0" w:color="auto"/>
            <w:bottom w:val="none" w:sz="0" w:space="0" w:color="auto"/>
            <w:right w:val="none" w:sz="0" w:space="0" w:color="auto"/>
          </w:divBdr>
        </w:div>
        <w:div w:id="647394302">
          <w:marLeft w:val="0"/>
          <w:marRight w:val="0"/>
          <w:marTop w:val="0"/>
          <w:marBottom w:val="0"/>
          <w:divBdr>
            <w:top w:val="none" w:sz="0" w:space="0" w:color="auto"/>
            <w:left w:val="none" w:sz="0" w:space="0" w:color="auto"/>
            <w:bottom w:val="none" w:sz="0" w:space="0" w:color="auto"/>
            <w:right w:val="none" w:sz="0" w:space="0" w:color="auto"/>
          </w:divBdr>
        </w:div>
        <w:div w:id="122768987">
          <w:marLeft w:val="0"/>
          <w:marRight w:val="0"/>
          <w:marTop w:val="0"/>
          <w:marBottom w:val="0"/>
          <w:divBdr>
            <w:top w:val="none" w:sz="0" w:space="0" w:color="auto"/>
            <w:left w:val="none" w:sz="0" w:space="0" w:color="auto"/>
            <w:bottom w:val="none" w:sz="0" w:space="0" w:color="auto"/>
            <w:right w:val="none" w:sz="0" w:space="0" w:color="auto"/>
          </w:divBdr>
        </w:div>
        <w:div w:id="108820798">
          <w:marLeft w:val="0"/>
          <w:marRight w:val="0"/>
          <w:marTop w:val="0"/>
          <w:marBottom w:val="0"/>
          <w:divBdr>
            <w:top w:val="none" w:sz="0" w:space="0" w:color="auto"/>
            <w:left w:val="none" w:sz="0" w:space="0" w:color="auto"/>
            <w:bottom w:val="none" w:sz="0" w:space="0" w:color="auto"/>
            <w:right w:val="none" w:sz="0" w:space="0" w:color="auto"/>
          </w:divBdr>
        </w:div>
        <w:div w:id="1241909400">
          <w:marLeft w:val="0"/>
          <w:marRight w:val="0"/>
          <w:marTop w:val="0"/>
          <w:marBottom w:val="0"/>
          <w:divBdr>
            <w:top w:val="none" w:sz="0" w:space="0" w:color="auto"/>
            <w:left w:val="none" w:sz="0" w:space="0" w:color="auto"/>
            <w:bottom w:val="none" w:sz="0" w:space="0" w:color="auto"/>
            <w:right w:val="none" w:sz="0" w:space="0" w:color="auto"/>
          </w:divBdr>
          <w:divsChild>
            <w:div w:id="212161947">
              <w:marLeft w:val="-75"/>
              <w:marRight w:val="0"/>
              <w:marTop w:val="30"/>
              <w:marBottom w:val="30"/>
              <w:divBdr>
                <w:top w:val="none" w:sz="0" w:space="0" w:color="auto"/>
                <w:left w:val="none" w:sz="0" w:space="0" w:color="auto"/>
                <w:bottom w:val="none" w:sz="0" w:space="0" w:color="auto"/>
                <w:right w:val="none" w:sz="0" w:space="0" w:color="auto"/>
              </w:divBdr>
              <w:divsChild>
                <w:div w:id="1267272038">
                  <w:marLeft w:val="0"/>
                  <w:marRight w:val="0"/>
                  <w:marTop w:val="0"/>
                  <w:marBottom w:val="0"/>
                  <w:divBdr>
                    <w:top w:val="none" w:sz="0" w:space="0" w:color="auto"/>
                    <w:left w:val="none" w:sz="0" w:space="0" w:color="auto"/>
                    <w:bottom w:val="none" w:sz="0" w:space="0" w:color="auto"/>
                    <w:right w:val="none" w:sz="0" w:space="0" w:color="auto"/>
                  </w:divBdr>
                  <w:divsChild>
                    <w:div w:id="1865903841">
                      <w:marLeft w:val="0"/>
                      <w:marRight w:val="0"/>
                      <w:marTop w:val="0"/>
                      <w:marBottom w:val="0"/>
                      <w:divBdr>
                        <w:top w:val="none" w:sz="0" w:space="0" w:color="auto"/>
                        <w:left w:val="none" w:sz="0" w:space="0" w:color="auto"/>
                        <w:bottom w:val="none" w:sz="0" w:space="0" w:color="auto"/>
                        <w:right w:val="none" w:sz="0" w:space="0" w:color="auto"/>
                      </w:divBdr>
                    </w:div>
                  </w:divsChild>
                </w:div>
                <w:div w:id="568544398">
                  <w:marLeft w:val="0"/>
                  <w:marRight w:val="0"/>
                  <w:marTop w:val="0"/>
                  <w:marBottom w:val="0"/>
                  <w:divBdr>
                    <w:top w:val="none" w:sz="0" w:space="0" w:color="auto"/>
                    <w:left w:val="none" w:sz="0" w:space="0" w:color="auto"/>
                    <w:bottom w:val="none" w:sz="0" w:space="0" w:color="auto"/>
                    <w:right w:val="none" w:sz="0" w:space="0" w:color="auto"/>
                  </w:divBdr>
                  <w:divsChild>
                    <w:div w:id="340738016">
                      <w:marLeft w:val="0"/>
                      <w:marRight w:val="0"/>
                      <w:marTop w:val="0"/>
                      <w:marBottom w:val="0"/>
                      <w:divBdr>
                        <w:top w:val="none" w:sz="0" w:space="0" w:color="auto"/>
                        <w:left w:val="none" w:sz="0" w:space="0" w:color="auto"/>
                        <w:bottom w:val="none" w:sz="0" w:space="0" w:color="auto"/>
                        <w:right w:val="none" w:sz="0" w:space="0" w:color="auto"/>
                      </w:divBdr>
                    </w:div>
                  </w:divsChild>
                </w:div>
                <w:div w:id="1987971352">
                  <w:marLeft w:val="0"/>
                  <w:marRight w:val="0"/>
                  <w:marTop w:val="0"/>
                  <w:marBottom w:val="0"/>
                  <w:divBdr>
                    <w:top w:val="none" w:sz="0" w:space="0" w:color="auto"/>
                    <w:left w:val="none" w:sz="0" w:space="0" w:color="auto"/>
                    <w:bottom w:val="none" w:sz="0" w:space="0" w:color="auto"/>
                    <w:right w:val="none" w:sz="0" w:space="0" w:color="auto"/>
                  </w:divBdr>
                  <w:divsChild>
                    <w:div w:id="152574324">
                      <w:marLeft w:val="0"/>
                      <w:marRight w:val="0"/>
                      <w:marTop w:val="0"/>
                      <w:marBottom w:val="0"/>
                      <w:divBdr>
                        <w:top w:val="none" w:sz="0" w:space="0" w:color="auto"/>
                        <w:left w:val="none" w:sz="0" w:space="0" w:color="auto"/>
                        <w:bottom w:val="none" w:sz="0" w:space="0" w:color="auto"/>
                        <w:right w:val="none" w:sz="0" w:space="0" w:color="auto"/>
                      </w:divBdr>
                    </w:div>
                  </w:divsChild>
                </w:div>
                <w:div w:id="1783451655">
                  <w:marLeft w:val="0"/>
                  <w:marRight w:val="0"/>
                  <w:marTop w:val="0"/>
                  <w:marBottom w:val="0"/>
                  <w:divBdr>
                    <w:top w:val="none" w:sz="0" w:space="0" w:color="auto"/>
                    <w:left w:val="none" w:sz="0" w:space="0" w:color="auto"/>
                    <w:bottom w:val="none" w:sz="0" w:space="0" w:color="auto"/>
                    <w:right w:val="none" w:sz="0" w:space="0" w:color="auto"/>
                  </w:divBdr>
                  <w:divsChild>
                    <w:div w:id="1986817405">
                      <w:marLeft w:val="0"/>
                      <w:marRight w:val="0"/>
                      <w:marTop w:val="0"/>
                      <w:marBottom w:val="0"/>
                      <w:divBdr>
                        <w:top w:val="none" w:sz="0" w:space="0" w:color="auto"/>
                        <w:left w:val="none" w:sz="0" w:space="0" w:color="auto"/>
                        <w:bottom w:val="none" w:sz="0" w:space="0" w:color="auto"/>
                        <w:right w:val="none" w:sz="0" w:space="0" w:color="auto"/>
                      </w:divBdr>
                    </w:div>
                    <w:div w:id="251790449">
                      <w:marLeft w:val="0"/>
                      <w:marRight w:val="0"/>
                      <w:marTop w:val="0"/>
                      <w:marBottom w:val="0"/>
                      <w:divBdr>
                        <w:top w:val="none" w:sz="0" w:space="0" w:color="auto"/>
                        <w:left w:val="none" w:sz="0" w:space="0" w:color="auto"/>
                        <w:bottom w:val="none" w:sz="0" w:space="0" w:color="auto"/>
                        <w:right w:val="none" w:sz="0" w:space="0" w:color="auto"/>
                      </w:divBdr>
                    </w:div>
                    <w:div w:id="1536701044">
                      <w:marLeft w:val="0"/>
                      <w:marRight w:val="0"/>
                      <w:marTop w:val="0"/>
                      <w:marBottom w:val="0"/>
                      <w:divBdr>
                        <w:top w:val="none" w:sz="0" w:space="0" w:color="auto"/>
                        <w:left w:val="none" w:sz="0" w:space="0" w:color="auto"/>
                        <w:bottom w:val="none" w:sz="0" w:space="0" w:color="auto"/>
                        <w:right w:val="none" w:sz="0" w:space="0" w:color="auto"/>
                      </w:divBdr>
                    </w:div>
                    <w:div w:id="495195840">
                      <w:marLeft w:val="0"/>
                      <w:marRight w:val="0"/>
                      <w:marTop w:val="0"/>
                      <w:marBottom w:val="0"/>
                      <w:divBdr>
                        <w:top w:val="none" w:sz="0" w:space="0" w:color="auto"/>
                        <w:left w:val="none" w:sz="0" w:space="0" w:color="auto"/>
                        <w:bottom w:val="none" w:sz="0" w:space="0" w:color="auto"/>
                        <w:right w:val="none" w:sz="0" w:space="0" w:color="auto"/>
                      </w:divBdr>
                    </w:div>
                    <w:div w:id="1175455782">
                      <w:marLeft w:val="0"/>
                      <w:marRight w:val="0"/>
                      <w:marTop w:val="0"/>
                      <w:marBottom w:val="0"/>
                      <w:divBdr>
                        <w:top w:val="none" w:sz="0" w:space="0" w:color="auto"/>
                        <w:left w:val="none" w:sz="0" w:space="0" w:color="auto"/>
                        <w:bottom w:val="none" w:sz="0" w:space="0" w:color="auto"/>
                        <w:right w:val="none" w:sz="0" w:space="0" w:color="auto"/>
                      </w:divBdr>
                    </w:div>
                    <w:div w:id="454715540">
                      <w:marLeft w:val="0"/>
                      <w:marRight w:val="0"/>
                      <w:marTop w:val="0"/>
                      <w:marBottom w:val="0"/>
                      <w:divBdr>
                        <w:top w:val="none" w:sz="0" w:space="0" w:color="auto"/>
                        <w:left w:val="none" w:sz="0" w:space="0" w:color="auto"/>
                        <w:bottom w:val="none" w:sz="0" w:space="0" w:color="auto"/>
                        <w:right w:val="none" w:sz="0" w:space="0" w:color="auto"/>
                      </w:divBdr>
                    </w:div>
                    <w:div w:id="183398797">
                      <w:marLeft w:val="0"/>
                      <w:marRight w:val="0"/>
                      <w:marTop w:val="0"/>
                      <w:marBottom w:val="0"/>
                      <w:divBdr>
                        <w:top w:val="none" w:sz="0" w:space="0" w:color="auto"/>
                        <w:left w:val="none" w:sz="0" w:space="0" w:color="auto"/>
                        <w:bottom w:val="none" w:sz="0" w:space="0" w:color="auto"/>
                        <w:right w:val="none" w:sz="0" w:space="0" w:color="auto"/>
                      </w:divBdr>
                    </w:div>
                  </w:divsChild>
                </w:div>
                <w:div w:id="416558494">
                  <w:marLeft w:val="0"/>
                  <w:marRight w:val="0"/>
                  <w:marTop w:val="0"/>
                  <w:marBottom w:val="0"/>
                  <w:divBdr>
                    <w:top w:val="none" w:sz="0" w:space="0" w:color="auto"/>
                    <w:left w:val="none" w:sz="0" w:space="0" w:color="auto"/>
                    <w:bottom w:val="none" w:sz="0" w:space="0" w:color="auto"/>
                    <w:right w:val="none" w:sz="0" w:space="0" w:color="auto"/>
                  </w:divBdr>
                  <w:divsChild>
                    <w:div w:id="837885031">
                      <w:marLeft w:val="0"/>
                      <w:marRight w:val="0"/>
                      <w:marTop w:val="0"/>
                      <w:marBottom w:val="0"/>
                      <w:divBdr>
                        <w:top w:val="none" w:sz="0" w:space="0" w:color="auto"/>
                        <w:left w:val="none" w:sz="0" w:space="0" w:color="auto"/>
                        <w:bottom w:val="none" w:sz="0" w:space="0" w:color="auto"/>
                        <w:right w:val="none" w:sz="0" w:space="0" w:color="auto"/>
                      </w:divBdr>
                    </w:div>
                  </w:divsChild>
                </w:div>
                <w:div w:id="1387679458">
                  <w:marLeft w:val="0"/>
                  <w:marRight w:val="0"/>
                  <w:marTop w:val="0"/>
                  <w:marBottom w:val="0"/>
                  <w:divBdr>
                    <w:top w:val="none" w:sz="0" w:space="0" w:color="auto"/>
                    <w:left w:val="none" w:sz="0" w:space="0" w:color="auto"/>
                    <w:bottom w:val="none" w:sz="0" w:space="0" w:color="auto"/>
                    <w:right w:val="none" w:sz="0" w:space="0" w:color="auto"/>
                  </w:divBdr>
                  <w:divsChild>
                    <w:div w:id="1562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52029">
          <w:marLeft w:val="0"/>
          <w:marRight w:val="0"/>
          <w:marTop w:val="0"/>
          <w:marBottom w:val="0"/>
          <w:divBdr>
            <w:top w:val="none" w:sz="0" w:space="0" w:color="auto"/>
            <w:left w:val="none" w:sz="0" w:space="0" w:color="auto"/>
            <w:bottom w:val="none" w:sz="0" w:space="0" w:color="auto"/>
            <w:right w:val="none" w:sz="0" w:space="0" w:color="auto"/>
          </w:divBdr>
        </w:div>
        <w:div w:id="15544256">
          <w:marLeft w:val="0"/>
          <w:marRight w:val="0"/>
          <w:marTop w:val="0"/>
          <w:marBottom w:val="0"/>
          <w:divBdr>
            <w:top w:val="none" w:sz="0" w:space="0" w:color="auto"/>
            <w:left w:val="none" w:sz="0" w:space="0" w:color="auto"/>
            <w:bottom w:val="none" w:sz="0" w:space="0" w:color="auto"/>
            <w:right w:val="none" w:sz="0" w:space="0" w:color="auto"/>
          </w:divBdr>
        </w:div>
        <w:div w:id="1846897663">
          <w:marLeft w:val="0"/>
          <w:marRight w:val="0"/>
          <w:marTop w:val="0"/>
          <w:marBottom w:val="0"/>
          <w:divBdr>
            <w:top w:val="none" w:sz="0" w:space="0" w:color="auto"/>
            <w:left w:val="none" w:sz="0" w:space="0" w:color="auto"/>
            <w:bottom w:val="none" w:sz="0" w:space="0" w:color="auto"/>
            <w:right w:val="none" w:sz="0" w:space="0" w:color="auto"/>
          </w:divBdr>
        </w:div>
        <w:div w:id="1293753842">
          <w:marLeft w:val="0"/>
          <w:marRight w:val="0"/>
          <w:marTop w:val="0"/>
          <w:marBottom w:val="0"/>
          <w:divBdr>
            <w:top w:val="none" w:sz="0" w:space="0" w:color="auto"/>
            <w:left w:val="none" w:sz="0" w:space="0" w:color="auto"/>
            <w:bottom w:val="none" w:sz="0" w:space="0" w:color="auto"/>
            <w:right w:val="none" w:sz="0" w:space="0" w:color="auto"/>
          </w:divBdr>
        </w:div>
        <w:div w:id="1792163304">
          <w:marLeft w:val="0"/>
          <w:marRight w:val="0"/>
          <w:marTop w:val="0"/>
          <w:marBottom w:val="0"/>
          <w:divBdr>
            <w:top w:val="none" w:sz="0" w:space="0" w:color="auto"/>
            <w:left w:val="none" w:sz="0" w:space="0" w:color="auto"/>
            <w:bottom w:val="none" w:sz="0" w:space="0" w:color="auto"/>
            <w:right w:val="none" w:sz="0" w:space="0" w:color="auto"/>
          </w:divBdr>
        </w:div>
        <w:div w:id="114176089">
          <w:marLeft w:val="0"/>
          <w:marRight w:val="0"/>
          <w:marTop w:val="0"/>
          <w:marBottom w:val="0"/>
          <w:divBdr>
            <w:top w:val="none" w:sz="0" w:space="0" w:color="auto"/>
            <w:left w:val="none" w:sz="0" w:space="0" w:color="auto"/>
            <w:bottom w:val="none" w:sz="0" w:space="0" w:color="auto"/>
            <w:right w:val="none" w:sz="0" w:space="0" w:color="auto"/>
          </w:divBdr>
        </w:div>
        <w:div w:id="1374036794">
          <w:marLeft w:val="0"/>
          <w:marRight w:val="0"/>
          <w:marTop w:val="0"/>
          <w:marBottom w:val="0"/>
          <w:divBdr>
            <w:top w:val="none" w:sz="0" w:space="0" w:color="auto"/>
            <w:left w:val="none" w:sz="0" w:space="0" w:color="auto"/>
            <w:bottom w:val="none" w:sz="0" w:space="0" w:color="auto"/>
            <w:right w:val="none" w:sz="0" w:space="0" w:color="auto"/>
          </w:divBdr>
        </w:div>
        <w:div w:id="120349348">
          <w:marLeft w:val="0"/>
          <w:marRight w:val="0"/>
          <w:marTop w:val="0"/>
          <w:marBottom w:val="0"/>
          <w:divBdr>
            <w:top w:val="none" w:sz="0" w:space="0" w:color="auto"/>
            <w:left w:val="none" w:sz="0" w:space="0" w:color="auto"/>
            <w:bottom w:val="none" w:sz="0" w:space="0" w:color="auto"/>
            <w:right w:val="none" w:sz="0" w:space="0" w:color="auto"/>
          </w:divBdr>
        </w:div>
        <w:div w:id="1288506424">
          <w:marLeft w:val="0"/>
          <w:marRight w:val="0"/>
          <w:marTop w:val="0"/>
          <w:marBottom w:val="0"/>
          <w:divBdr>
            <w:top w:val="none" w:sz="0" w:space="0" w:color="auto"/>
            <w:left w:val="none" w:sz="0" w:space="0" w:color="auto"/>
            <w:bottom w:val="none" w:sz="0" w:space="0" w:color="auto"/>
            <w:right w:val="none" w:sz="0" w:space="0" w:color="auto"/>
          </w:divBdr>
        </w:div>
        <w:div w:id="1345939643">
          <w:marLeft w:val="0"/>
          <w:marRight w:val="0"/>
          <w:marTop w:val="0"/>
          <w:marBottom w:val="0"/>
          <w:divBdr>
            <w:top w:val="none" w:sz="0" w:space="0" w:color="auto"/>
            <w:left w:val="none" w:sz="0" w:space="0" w:color="auto"/>
            <w:bottom w:val="none" w:sz="0" w:space="0" w:color="auto"/>
            <w:right w:val="none" w:sz="0" w:space="0" w:color="auto"/>
          </w:divBdr>
        </w:div>
        <w:div w:id="1868248346">
          <w:marLeft w:val="0"/>
          <w:marRight w:val="0"/>
          <w:marTop w:val="0"/>
          <w:marBottom w:val="0"/>
          <w:divBdr>
            <w:top w:val="none" w:sz="0" w:space="0" w:color="auto"/>
            <w:left w:val="none" w:sz="0" w:space="0" w:color="auto"/>
            <w:bottom w:val="none" w:sz="0" w:space="0" w:color="auto"/>
            <w:right w:val="none" w:sz="0" w:space="0" w:color="auto"/>
          </w:divBdr>
        </w:div>
        <w:div w:id="1192259333">
          <w:marLeft w:val="0"/>
          <w:marRight w:val="0"/>
          <w:marTop w:val="0"/>
          <w:marBottom w:val="0"/>
          <w:divBdr>
            <w:top w:val="none" w:sz="0" w:space="0" w:color="auto"/>
            <w:left w:val="none" w:sz="0" w:space="0" w:color="auto"/>
            <w:bottom w:val="none" w:sz="0" w:space="0" w:color="auto"/>
            <w:right w:val="none" w:sz="0" w:space="0" w:color="auto"/>
          </w:divBdr>
        </w:div>
        <w:div w:id="1083382176">
          <w:marLeft w:val="0"/>
          <w:marRight w:val="0"/>
          <w:marTop w:val="0"/>
          <w:marBottom w:val="0"/>
          <w:divBdr>
            <w:top w:val="none" w:sz="0" w:space="0" w:color="auto"/>
            <w:left w:val="none" w:sz="0" w:space="0" w:color="auto"/>
            <w:bottom w:val="none" w:sz="0" w:space="0" w:color="auto"/>
            <w:right w:val="none" w:sz="0" w:space="0" w:color="auto"/>
          </w:divBdr>
        </w:div>
        <w:div w:id="765076685">
          <w:marLeft w:val="0"/>
          <w:marRight w:val="0"/>
          <w:marTop w:val="0"/>
          <w:marBottom w:val="0"/>
          <w:divBdr>
            <w:top w:val="none" w:sz="0" w:space="0" w:color="auto"/>
            <w:left w:val="none" w:sz="0" w:space="0" w:color="auto"/>
            <w:bottom w:val="none" w:sz="0" w:space="0" w:color="auto"/>
            <w:right w:val="none" w:sz="0" w:space="0" w:color="auto"/>
          </w:divBdr>
        </w:div>
        <w:div w:id="1411194321">
          <w:marLeft w:val="0"/>
          <w:marRight w:val="0"/>
          <w:marTop w:val="0"/>
          <w:marBottom w:val="0"/>
          <w:divBdr>
            <w:top w:val="none" w:sz="0" w:space="0" w:color="auto"/>
            <w:left w:val="none" w:sz="0" w:space="0" w:color="auto"/>
            <w:bottom w:val="none" w:sz="0" w:space="0" w:color="auto"/>
            <w:right w:val="none" w:sz="0" w:space="0" w:color="auto"/>
          </w:divBdr>
        </w:div>
        <w:div w:id="1971932347">
          <w:marLeft w:val="0"/>
          <w:marRight w:val="0"/>
          <w:marTop w:val="0"/>
          <w:marBottom w:val="0"/>
          <w:divBdr>
            <w:top w:val="none" w:sz="0" w:space="0" w:color="auto"/>
            <w:left w:val="none" w:sz="0" w:space="0" w:color="auto"/>
            <w:bottom w:val="none" w:sz="0" w:space="0" w:color="auto"/>
            <w:right w:val="none" w:sz="0" w:space="0" w:color="auto"/>
          </w:divBdr>
        </w:div>
        <w:div w:id="1141969581">
          <w:marLeft w:val="0"/>
          <w:marRight w:val="0"/>
          <w:marTop w:val="0"/>
          <w:marBottom w:val="0"/>
          <w:divBdr>
            <w:top w:val="none" w:sz="0" w:space="0" w:color="auto"/>
            <w:left w:val="none" w:sz="0" w:space="0" w:color="auto"/>
            <w:bottom w:val="none" w:sz="0" w:space="0" w:color="auto"/>
            <w:right w:val="none" w:sz="0" w:space="0" w:color="auto"/>
          </w:divBdr>
        </w:div>
        <w:div w:id="228618680">
          <w:marLeft w:val="0"/>
          <w:marRight w:val="0"/>
          <w:marTop w:val="0"/>
          <w:marBottom w:val="0"/>
          <w:divBdr>
            <w:top w:val="none" w:sz="0" w:space="0" w:color="auto"/>
            <w:left w:val="none" w:sz="0" w:space="0" w:color="auto"/>
            <w:bottom w:val="none" w:sz="0" w:space="0" w:color="auto"/>
            <w:right w:val="none" w:sz="0" w:space="0" w:color="auto"/>
          </w:divBdr>
        </w:div>
        <w:div w:id="989751684">
          <w:marLeft w:val="0"/>
          <w:marRight w:val="0"/>
          <w:marTop w:val="0"/>
          <w:marBottom w:val="0"/>
          <w:divBdr>
            <w:top w:val="none" w:sz="0" w:space="0" w:color="auto"/>
            <w:left w:val="none" w:sz="0" w:space="0" w:color="auto"/>
            <w:bottom w:val="none" w:sz="0" w:space="0" w:color="auto"/>
            <w:right w:val="none" w:sz="0" w:space="0" w:color="auto"/>
          </w:divBdr>
        </w:div>
        <w:div w:id="118228090">
          <w:marLeft w:val="0"/>
          <w:marRight w:val="0"/>
          <w:marTop w:val="0"/>
          <w:marBottom w:val="0"/>
          <w:divBdr>
            <w:top w:val="none" w:sz="0" w:space="0" w:color="auto"/>
            <w:left w:val="none" w:sz="0" w:space="0" w:color="auto"/>
            <w:bottom w:val="none" w:sz="0" w:space="0" w:color="auto"/>
            <w:right w:val="none" w:sz="0" w:space="0" w:color="auto"/>
          </w:divBdr>
        </w:div>
        <w:div w:id="1163355303">
          <w:marLeft w:val="0"/>
          <w:marRight w:val="0"/>
          <w:marTop w:val="0"/>
          <w:marBottom w:val="0"/>
          <w:divBdr>
            <w:top w:val="none" w:sz="0" w:space="0" w:color="auto"/>
            <w:left w:val="none" w:sz="0" w:space="0" w:color="auto"/>
            <w:bottom w:val="none" w:sz="0" w:space="0" w:color="auto"/>
            <w:right w:val="none" w:sz="0" w:space="0" w:color="auto"/>
          </w:divBdr>
          <w:divsChild>
            <w:div w:id="385766227">
              <w:marLeft w:val="-75"/>
              <w:marRight w:val="0"/>
              <w:marTop w:val="30"/>
              <w:marBottom w:val="30"/>
              <w:divBdr>
                <w:top w:val="none" w:sz="0" w:space="0" w:color="auto"/>
                <w:left w:val="none" w:sz="0" w:space="0" w:color="auto"/>
                <w:bottom w:val="none" w:sz="0" w:space="0" w:color="auto"/>
                <w:right w:val="none" w:sz="0" w:space="0" w:color="auto"/>
              </w:divBdr>
              <w:divsChild>
                <w:div w:id="101535195">
                  <w:marLeft w:val="0"/>
                  <w:marRight w:val="0"/>
                  <w:marTop w:val="0"/>
                  <w:marBottom w:val="0"/>
                  <w:divBdr>
                    <w:top w:val="none" w:sz="0" w:space="0" w:color="auto"/>
                    <w:left w:val="none" w:sz="0" w:space="0" w:color="auto"/>
                    <w:bottom w:val="none" w:sz="0" w:space="0" w:color="auto"/>
                    <w:right w:val="none" w:sz="0" w:space="0" w:color="auto"/>
                  </w:divBdr>
                  <w:divsChild>
                    <w:div w:id="1011447883">
                      <w:marLeft w:val="0"/>
                      <w:marRight w:val="0"/>
                      <w:marTop w:val="0"/>
                      <w:marBottom w:val="0"/>
                      <w:divBdr>
                        <w:top w:val="none" w:sz="0" w:space="0" w:color="auto"/>
                        <w:left w:val="none" w:sz="0" w:space="0" w:color="auto"/>
                        <w:bottom w:val="none" w:sz="0" w:space="0" w:color="auto"/>
                        <w:right w:val="none" w:sz="0" w:space="0" w:color="auto"/>
                      </w:divBdr>
                    </w:div>
                  </w:divsChild>
                </w:div>
                <w:div w:id="1983464643">
                  <w:marLeft w:val="0"/>
                  <w:marRight w:val="0"/>
                  <w:marTop w:val="0"/>
                  <w:marBottom w:val="0"/>
                  <w:divBdr>
                    <w:top w:val="none" w:sz="0" w:space="0" w:color="auto"/>
                    <w:left w:val="none" w:sz="0" w:space="0" w:color="auto"/>
                    <w:bottom w:val="none" w:sz="0" w:space="0" w:color="auto"/>
                    <w:right w:val="none" w:sz="0" w:space="0" w:color="auto"/>
                  </w:divBdr>
                  <w:divsChild>
                    <w:div w:id="1612664677">
                      <w:marLeft w:val="0"/>
                      <w:marRight w:val="0"/>
                      <w:marTop w:val="0"/>
                      <w:marBottom w:val="0"/>
                      <w:divBdr>
                        <w:top w:val="none" w:sz="0" w:space="0" w:color="auto"/>
                        <w:left w:val="none" w:sz="0" w:space="0" w:color="auto"/>
                        <w:bottom w:val="none" w:sz="0" w:space="0" w:color="auto"/>
                        <w:right w:val="none" w:sz="0" w:space="0" w:color="auto"/>
                      </w:divBdr>
                    </w:div>
                  </w:divsChild>
                </w:div>
                <w:div w:id="841318301">
                  <w:marLeft w:val="0"/>
                  <w:marRight w:val="0"/>
                  <w:marTop w:val="0"/>
                  <w:marBottom w:val="0"/>
                  <w:divBdr>
                    <w:top w:val="none" w:sz="0" w:space="0" w:color="auto"/>
                    <w:left w:val="none" w:sz="0" w:space="0" w:color="auto"/>
                    <w:bottom w:val="none" w:sz="0" w:space="0" w:color="auto"/>
                    <w:right w:val="none" w:sz="0" w:space="0" w:color="auto"/>
                  </w:divBdr>
                  <w:divsChild>
                    <w:div w:id="448863902">
                      <w:marLeft w:val="0"/>
                      <w:marRight w:val="0"/>
                      <w:marTop w:val="0"/>
                      <w:marBottom w:val="0"/>
                      <w:divBdr>
                        <w:top w:val="none" w:sz="0" w:space="0" w:color="auto"/>
                        <w:left w:val="none" w:sz="0" w:space="0" w:color="auto"/>
                        <w:bottom w:val="none" w:sz="0" w:space="0" w:color="auto"/>
                        <w:right w:val="none" w:sz="0" w:space="0" w:color="auto"/>
                      </w:divBdr>
                    </w:div>
                  </w:divsChild>
                </w:div>
                <w:div w:id="929580557">
                  <w:marLeft w:val="0"/>
                  <w:marRight w:val="0"/>
                  <w:marTop w:val="0"/>
                  <w:marBottom w:val="0"/>
                  <w:divBdr>
                    <w:top w:val="none" w:sz="0" w:space="0" w:color="auto"/>
                    <w:left w:val="none" w:sz="0" w:space="0" w:color="auto"/>
                    <w:bottom w:val="none" w:sz="0" w:space="0" w:color="auto"/>
                    <w:right w:val="none" w:sz="0" w:space="0" w:color="auto"/>
                  </w:divBdr>
                  <w:divsChild>
                    <w:div w:id="1449398268">
                      <w:marLeft w:val="0"/>
                      <w:marRight w:val="0"/>
                      <w:marTop w:val="0"/>
                      <w:marBottom w:val="0"/>
                      <w:divBdr>
                        <w:top w:val="none" w:sz="0" w:space="0" w:color="auto"/>
                        <w:left w:val="none" w:sz="0" w:space="0" w:color="auto"/>
                        <w:bottom w:val="none" w:sz="0" w:space="0" w:color="auto"/>
                        <w:right w:val="none" w:sz="0" w:space="0" w:color="auto"/>
                      </w:divBdr>
                    </w:div>
                  </w:divsChild>
                </w:div>
                <w:div w:id="997921773">
                  <w:marLeft w:val="0"/>
                  <w:marRight w:val="0"/>
                  <w:marTop w:val="0"/>
                  <w:marBottom w:val="0"/>
                  <w:divBdr>
                    <w:top w:val="none" w:sz="0" w:space="0" w:color="auto"/>
                    <w:left w:val="none" w:sz="0" w:space="0" w:color="auto"/>
                    <w:bottom w:val="none" w:sz="0" w:space="0" w:color="auto"/>
                    <w:right w:val="none" w:sz="0" w:space="0" w:color="auto"/>
                  </w:divBdr>
                  <w:divsChild>
                    <w:div w:id="1984388911">
                      <w:marLeft w:val="0"/>
                      <w:marRight w:val="0"/>
                      <w:marTop w:val="0"/>
                      <w:marBottom w:val="0"/>
                      <w:divBdr>
                        <w:top w:val="none" w:sz="0" w:space="0" w:color="auto"/>
                        <w:left w:val="none" w:sz="0" w:space="0" w:color="auto"/>
                        <w:bottom w:val="none" w:sz="0" w:space="0" w:color="auto"/>
                        <w:right w:val="none" w:sz="0" w:space="0" w:color="auto"/>
                      </w:divBdr>
                    </w:div>
                  </w:divsChild>
                </w:div>
                <w:div w:id="1807771846">
                  <w:marLeft w:val="0"/>
                  <w:marRight w:val="0"/>
                  <w:marTop w:val="0"/>
                  <w:marBottom w:val="0"/>
                  <w:divBdr>
                    <w:top w:val="none" w:sz="0" w:space="0" w:color="auto"/>
                    <w:left w:val="none" w:sz="0" w:space="0" w:color="auto"/>
                    <w:bottom w:val="none" w:sz="0" w:space="0" w:color="auto"/>
                    <w:right w:val="none" w:sz="0" w:space="0" w:color="auto"/>
                  </w:divBdr>
                  <w:divsChild>
                    <w:div w:id="62919260">
                      <w:marLeft w:val="0"/>
                      <w:marRight w:val="0"/>
                      <w:marTop w:val="0"/>
                      <w:marBottom w:val="0"/>
                      <w:divBdr>
                        <w:top w:val="none" w:sz="0" w:space="0" w:color="auto"/>
                        <w:left w:val="none" w:sz="0" w:space="0" w:color="auto"/>
                        <w:bottom w:val="none" w:sz="0" w:space="0" w:color="auto"/>
                        <w:right w:val="none" w:sz="0" w:space="0" w:color="auto"/>
                      </w:divBdr>
                    </w:div>
                  </w:divsChild>
                </w:div>
                <w:div w:id="1910920094">
                  <w:marLeft w:val="0"/>
                  <w:marRight w:val="0"/>
                  <w:marTop w:val="0"/>
                  <w:marBottom w:val="0"/>
                  <w:divBdr>
                    <w:top w:val="none" w:sz="0" w:space="0" w:color="auto"/>
                    <w:left w:val="none" w:sz="0" w:space="0" w:color="auto"/>
                    <w:bottom w:val="none" w:sz="0" w:space="0" w:color="auto"/>
                    <w:right w:val="none" w:sz="0" w:space="0" w:color="auto"/>
                  </w:divBdr>
                  <w:divsChild>
                    <w:div w:id="436826346">
                      <w:marLeft w:val="0"/>
                      <w:marRight w:val="0"/>
                      <w:marTop w:val="0"/>
                      <w:marBottom w:val="0"/>
                      <w:divBdr>
                        <w:top w:val="none" w:sz="0" w:space="0" w:color="auto"/>
                        <w:left w:val="none" w:sz="0" w:space="0" w:color="auto"/>
                        <w:bottom w:val="none" w:sz="0" w:space="0" w:color="auto"/>
                        <w:right w:val="none" w:sz="0" w:space="0" w:color="auto"/>
                      </w:divBdr>
                    </w:div>
                  </w:divsChild>
                </w:div>
                <w:div w:id="909660522">
                  <w:marLeft w:val="0"/>
                  <w:marRight w:val="0"/>
                  <w:marTop w:val="0"/>
                  <w:marBottom w:val="0"/>
                  <w:divBdr>
                    <w:top w:val="none" w:sz="0" w:space="0" w:color="auto"/>
                    <w:left w:val="none" w:sz="0" w:space="0" w:color="auto"/>
                    <w:bottom w:val="none" w:sz="0" w:space="0" w:color="auto"/>
                    <w:right w:val="none" w:sz="0" w:space="0" w:color="auto"/>
                  </w:divBdr>
                  <w:divsChild>
                    <w:div w:id="1859002468">
                      <w:marLeft w:val="0"/>
                      <w:marRight w:val="0"/>
                      <w:marTop w:val="0"/>
                      <w:marBottom w:val="0"/>
                      <w:divBdr>
                        <w:top w:val="none" w:sz="0" w:space="0" w:color="auto"/>
                        <w:left w:val="none" w:sz="0" w:space="0" w:color="auto"/>
                        <w:bottom w:val="none" w:sz="0" w:space="0" w:color="auto"/>
                        <w:right w:val="none" w:sz="0" w:space="0" w:color="auto"/>
                      </w:divBdr>
                    </w:div>
                  </w:divsChild>
                </w:div>
                <w:div w:id="505704630">
                  <w:marLeft w:val="0"/>
                  <w:marRight w:val="0"/>
                  <w:marTop w:val="0"/>
                  <w:marBottom w:val="0"/>
                  <w:divBdr>
                    <w:top w:val="none" w:sz="0" w:space="0" w:color="auto"/>
                    <w:left w:val="none" w:sz="0" w:space="0" w:color="auto"/>
                    <w:bottom w:val="none" w:sz="0" w:space="0" w:color="auto"/>
                    <w:right w:val="none" w:sz="0" w:space="0" w:color="auto"/>
                  </w:divBdr>
                  <w:divsChild>
                    <w:div w:id="2040691838">
                      <w:marLeft w:val="0"/>
                      <w:marRight w:val="0"/>
                      <w:marTop w:val="0"/>
                      <w:marBottom w:val="0"/>
                      <w:divBdr>
                        <w:top w:val="none" w:sz="0" w:space="0" w:color="auto"/>
                        <w:left w:val="none" w:sz="0" w:space="0" w:color="auto"/>
                        <w:bottom w:val="none" w:sz="0" w:space="0" w:color="auto"/>
                        <w:right w:val="none" w:sz="0" w:space="0" w:color="auto"/>
                      </w:divBdr>
                    </w:div>
                  </w:divsChild>
                </w:div>
                <w:div w:id="1225988217">
                  <w:marLeft w:val="0"/>
                  <w:marRight w:val="0"/>
                  <w:marTop w:val="0"/>
                  <w:marBottom w:val="0"/>
                  <w:divBdr>
                    <w:top w:val="none" w:sz="0" w:space="0" w:color="auto"/>
                    <w:left w:val="none" w:sz="0" w:space="0" w:color="auto"/>
                    <w:bottom w:val="none" w:sz="0" w:space="0" w:color="auto"/>
                    <w:right w:val="none" w:sz="0" w:space="0" w:color="auto"/>
                  </w:divBdr>
                  <w:divsChild>
                    <w:div w:id="532961648">
                      <w:marLeft w:val="0"/>
                      <w:marRight w:val="0"/>
                      <w:marTop w:val="0"/>
                      <w:marBottom w:val="0"/>
                      <w:divBdr>
                        <w:top w:val="none" w:sz="0" w:space="0" w:color="auto"/>
                        <w:left w:val="none" w:sz="0" w:space="0" w:color="auto"/>
                        <w:bottom w:val="none" w:sz="0" w:space="0" w:color="auto"/>
                        <w:right w:val="none" w:sz="0" w:space="0" w:color="auto"/>
                      </w:divBdr>
                    </w:div>
                  </w:divsChild>
                </w:div>
                <w:div w:id="407002820">
                  <w:marLeft w:val="0"/>
                  <w:marRight w:val="0"/>
                  <w:marTop w:val="0"/>
                  <w:marBottom w:val="0"/>
                  <w:divBdr>
                    <w:top w:val="none" w:sz="0" w:space="0" w:color="auto"/>
                    <w:left w:val="none" w:sz="0" w:space="0" w:color="auto"/>
                    <w:bottom w:val="none" w:sz="0" w:space="0" w:color="auto"/>
                    <w:right w:val="none" w:sz="0" w:space="0" w:color="auto"/>
                  </w:divBdr>
                  <w:divsChild>
                    <w:div w:id="1774671832">
                      <w:marLeft w:val="0"/>
                      <w:marRight w:val="0"/>
                      <w:marTop w:val="0"/>
                      <w:marBottom w:val="0"/>
                      <w:divBdr>
                        <w:top w:val="none" w:sz="0" w:space="0" w:color="auto"/>
                        <w:left w:val="none" w:sz="0" w:space="0" w:color="auto"/>
                        <w:bottom w:val="none" w:sz="0" w:space="0" w:color="auto"/>
                        <w:right w:val="none" w:sz="0" w:space="0" w:color="auto"/>
                      </w:divBdr>
                    </w:div>
                  </w:divsChild>
                </w:div>
                <w:div w:id="1674333699">
                  <w:marLeft w:val="0"/>
                  <w:marRight w:val="0"/>
                  <w:marTop w:val="0"/>
                  <w:marBottom w:val="0"/>
                  <w:divBdr>
                    <w:top w:val="none" w:sz="0" w:space="0" w:color="auto"/>
                    <w:left w:val="none" w:sz="0" w:space="0" w:color="auto"/>
                    <w:bottom w:val="none" w:sz="0" w:space="0" w:color="auto"/>
                    <w:right w:val="none" w:sz="0" w:space="0" w:color="auto"/>
                  </w:divBdr>
                  <w:divsChild>
                    <w:div w:id="652104865">
                      <w:marLeft w:val="0"/>
                      <w:marRight w:val="0"/>
                      <w:marTop w:val="0"/>
                      <w:marBottom w:val="0"/>
                      <w:divBdr>
                        <w:top w:val="none" w:sz="0" w:space="0" w:color="auto"/>
                        <w:left w:val="none" w:sz="0" w:space="0" w:color="auto"/>
                        <w:bottom w:val="none" w:sz="0" w:space="0" w:color="auto"/>
                        <w:right w:val="none" w:sz="0" w:space="0" w:color="auto"/>
                      </w:divBdr>
                    </w:div>
                    <w:div w:id="1469011057">
                      <w:marLeft w:val="0"/>
                      <w:marRight w:val="0"/>
                      <w:marTop w:val="0"/>
                      <w:marBottom w:val="0"/>
                      <w:divBdr>
                        <w:top w:val="none" w:sz="0" w:space="0" w:color="auto"/>
                        <w:left w:val="none" w:sz="0" w:space="0" w:color="auto"/>
                        <w:bottom w:val="none" w:sz="0" w:space="0" w:color="auto"/>
                        <w:right w:val="none" w:sz="0" w:space="0" w:color="auto"/>
                      </w:divBdr>
                    </w:div>
                    <w:div w:id="180779529">
                      <w:marLeft w:val="0"/>
                      <w:marRight w:val="0"/>
                      <w:marTop w:val="0"/>
                      <w:marBottom w:val="0"/>
                      <w:divBdr>
                        <w:top w:val="none" w:sz="0" w:space="0" w:color="auto"/>
                        <w:left w:val="none" w:sz="0" w:space="0" w:color="auto"/>
                        <w:bottom w:val="none" w:sz="0" w:space="0" w:color="auto"/>
                        <w:right w:val="none" w:sz="0" w:space="0" w:color="auto"/>
                      </w:divBdr>
                    </w:div>
                  </w:divsChild>
                </w:div>
                <w:div w:id="816459060">
                  <w:marLeft w:val="0"/>
                  <w:marRight w:val="0"/>
                  <w:marTop w:val="0"/>
                  <w:marBottom w:val="0"/>
                  <w:divBdr>
                    <w:top w:val="none" w:sz="0" w:space="0" w:color="auto"/>
                    <w:left w:val="none" w:sz="0" w:space="0" w:color="auto"/>
                    <w:bottom w:val="none" w:sz="0" w:space="0" w:color="auto"/>
                    <w:right w:val="none" w:sz="0" w:space="0" w:color="auto"/>
                  </w:divBdr>
                  <w:divsChild>
                    <w:div w:id="1998457955">
                      <w:marLeft w:val="0"/>
                      <w:marRight w:val="0"/>
                      <w:marTop w:val="0"/>
                      <w:marBottom w:val="0"/>
                      <w:divBdr>
                        <w:top w:val="none" w:sz="0" w:space="0" w:color="auto"/>
                        <w:left w:val="none" w:sz="0" w:space="0" w:color="auto"/>
                        <w:bottom w:val="none" w:sz="0" w:space="0" w:color="auto"/>
                        <w:right w:val="none" w:sz="0" w:space="0" w:color="auto"/>
                      </w:divBdr>
                    </w:div>
                    <w:div w:id="1200974683">
                      <w:marLeft w:val="0"/>
                      <w:marRight w:val="0"/>
                      <w:marTop w:val="0"/>
                      <w:marBottom w:val="0"/>
                      <w:divBdr>
                        <w:top w:val="none" w:sz="0" w:space="0" w:color="auto"/>
                        <w:left w:val="none" w:sz="0" w:space="0" w:color="auto"/>
                        <w:bottom w:val="none" w:sz="0" w:space="0" w:color="auto"/>
                        <w:right w:val="none" w:sz="0" w:space="0" w:color="auto"/>
                      </w:divBdr>
                    </w:div>
                  </w:divsChild>
                </w:div>
                <w:div w:id="969287173">
                  <w:marLeft w:val="0"/>
                  <w:marRight w:val="0"/>
                  <w:marTop w:val="0"/>
                  <w:marBottom w:val="0"/>
                  <w:divBdr>
                    <w:top w:val="none" w:sz="0" w:space="0" w:color="auto"/>
                    <w:left w:val="none" w:sz="0" w:space="0" w:color="auto"/>
                    <w:bottom w:val="none" w:sz="0" w:space="0" w:color="auto"/>
                    <w:right w:val="none" w:sz="0" w:space="0" w:color="auto"/>
                  </w:divBdr>
                  <w:divsChild>
                    <w:div w:id="710569409">
                      <w:marLeft w:val="0"/>
                      <w:marRight w:val="0"/>
                      <w:marTop w:val="0"/>
                      <w:marBottom w:val="0"/>
                      <w:divBdr>
                        <w:top w:val="none" w:sz="0" w:space="0" w:color="auto"/>
                        <w:left w:val="none" w:sz="0" w:space="0" w:color="auto"/>
                        <w:bottom w:val="none" w:sz="0" w:space="0" w:color="auto"/>
                        <w:right w:val="none" w:sz="0" w:space="0" w:color="auto"/>
                      </w:divBdr>
                    </w:div>
                    <w:div w:id="899294155">
                      <w:marLeft w:val="0"/>
                      <w:marRight w:val="0"/>
                      <w:marTop w:val="0"/>
                      <w:marBottom w:val="0"/>
                      <w:divBdr>
                        <w:top w:val="none" w:sz="0" w:space="0" w:color="auto"/>
                        <w:left w:val="none" w:sz="0" w:space="0" w:color="auto"/>
                        <w:bottom w:val="none" w:sz="0" w:space="0" w:color="auto"/>
                        <w:right w:val="none" w:sz="0" w:space="0" w:color="auto"/>
                      </w:divBdr>
                    </w:div>
                  </w:divsChild>
                </w:div>
                <w:div w:id="1082070461">
                  <w:marLeft w:val="0"/>
                  <w:marRight w:val="0"/>
                  <w:marTop w:val="0"/>
                  <w:marBottom w:val="0"/>
                  <w:divBdr>
                    <w:top w:val="none" w:sz="0" w:space="0" w:color="auto"/>
                    <w:left w:val="none" w:sz="0" w:space="0" w:color="auto"/>
                    <w:bottom w:val="none" w:sz="0" w:space="0" w:color="auto"/>
                    <w:right w:val="none" w:sz="0" w:space="0" w:color="auto"/>
                  </w:divBdr>
                  <w:divsChild>
                    <w:div w:id="763919228">
                      <w:marLeft w:val="0"/>
                      <w:marRight w:val="0"/>
                      <w:marTop w:val="0"/>
                      <w:marBottom w:val="0"/>
                      <w:divBdr>
                        <w:top w:val="none" w:sz="0" w:space="0" w:color="auto"/>
                        <w:left w:val="none" w:sz="0" w:space="0" w:color="auto"/>
                        <w:bottom w:val="none" w:sz="0" w:space="0" w:color="auto"/>
                        <w:right w:val="none" w:sz="0" w:space="0" w:color="auto"/>
                      </w:divBdr>
                    </w:div>
                    <w:div w:id="1877623754">
                      <w:marLeft w:val="0"/>
                      <w:marRight w:val="0"/>
                      <w:marTop w:val="0"/>
                      <w:marBottom w:val="0"/>
                      <w:divBdr>
                        <w:top w:val="none" w:sz="0" w:space="0" w:color="auto"/>
                        <w:left w:val="none" w:sz="0" w:space="0" w:color="auto"/>
                        <w:bottom w:val="none" w:sz="0" w:space="0" w:color="auto"/>
                        <w:right w:val="none" w:sz="0" w:space="0" w:color="auto"/>
                      </w:divBdr>
                    </w:div>
                  </w:divsChild>
                </w:div>
                <w:div w:id="1165629458">
                  <w:marLeft w:val="0"/>
                  <w:marRight w:val="0"/>
                  <w:marTop w:val="0"/>
                  <w:marBottom w:val="0"/>
                  <w:divBdr>
                    <w:top w:val="none" w:sz="0" w:space="0" w:color="auto"/>
                    <w:left w:val="none" w:sz="0" w:space="0" w:color="auto"/>
                    <w:bottom w:val="none" w:sz="0" w:space="0" w:color="auto"/>
                    <w:right w:val="none" w:sz="0" w:space="0" w:color="auto"/>
                  </w:divBdr>
                  <w:divsChild>
                    <w:div w:id="2091387776">
                      <w:marLeft w:val="0"/>
                      <w:marRight w:val="0"/>
                      <w:marTop w:val="0"/>
                      <w:marBottom w:val="0"/>
                      <w:divBdr>
                        <w:top w:val="none" w:sz="0" w:space="0" w:color="auto"/>
                        <w:left w:val="none" w:sz="0" w:space="0" w:color="auto"/>
                        <w:bottom w:val="none" w:sz="0" w:space="0" w:color="auto"/>
                        <w:right w:val="none" w:sz="0" w:space="0" w:color="auto"/>
                      </w:divBdr>
                    </w:div>
                  </w:divsChild>
                </w:div>
                <w:div w:id="120926096">
                  <w:marLeft w:val="0"/>
                  <w:marRight w:val="0"/>
                  <w:marTop w:val="0"/>
                  <w:marBottom w:val="0"/>
                  <w:divBdr>
                    <w:top w:val="none" w:sz="0" w:space="0" w:color="auto"/>
                    <w:left w:val="none" w:sz="0" w:space="0" w:color="auto"/>
                    <w:bottom w:val="none" w:sz="0" w:space="0" w:color="auto"/>
                    <w:right w:val="none" w:sz="0" w:space="0" w:color="auto"/>
                  </w:divBdr>
                  <w:divsChild>
                    <w:div w:id="1832600470">
                      <w:marLeft w:val="0"/>
                      <w:marRight w:val="0"/>
                      <w:marTop w:val="0"/>
                      <w:marBottom w:val="0"/>
                      <w:divBdr>
                        <w:top w:val="none" w:sz="0" w:space="0" w:color="auto"/>
                        <w:left w:val="none" w:sz="0" w:space="0" w:color="auto"/>
                        <w:bottom w:val="none" w:sz="0" w:space="0" w:color="auto"/>
                        <w:right w:val="none" w:sz="0" w:space="0" w:color="auto"/>
                      </w:divBdr>
                    </w:div>
                    <w:div w:id="1914730170">
                      <w:marLeft w:val="0"/>
                      <w:marRight w:val="0"/>
                      <w:marTop w:val="0"/>
                      <w:marBottom w:val="0"/>
                      <w:divBdr>
                        <w:top w:val="none" w:sz="0" w:space="0" w:color="auto"/>
                        <w:left w:val="none" w:sz="0" w:space="0" w:color="auto"/>
                        <w:bottom w:val="none" w:sz="0" w:space="0" w:color="auto"/>
                        <w:right w:val="none" w:sz="0" w:space="0" w:color="auto"/>
                      </w:divBdr>
                    </w:div>
                    <w:div w:id="1456944028">
                      <w:marLeft w:val="0"/>
                      <w:marRight w:val="0"/>
                      <w:marTop w:val="0"/>
                      <w:marBottom w:val="0"/>
                      <w:divBdr>
                        <w:top w:val="none" w:sz="0" w:space="0" w:color="auto"/>
                        <w:left w:val="none" w:sz="0" w:space="0" w:color="auto"/>
                        <w:bottom w:val="none" w:sz="0" w:space="0" w:color="auto"/>
                        <w:right w:val="none" w:sz="0" w:space="0" w:color="auto"/>
                      </w:divBdr>
                    </w:div>
                  </w:divsChild>
                </w:div>
                <w:div w:id="630012498">
                  <w:marLeft w:val="0"/>
                  <w:marRight w:val="0"/>
                  <w:marTop w:val="0"/>
                  <w:marBottom w:val="0"/>
                  <w:divBdr>
                    <w:top w:val="none" w:sz="0" w:space="0" w:color="auto"/>
                    <w:left w:val="none" w:sz="0" w:space="0" w:color="auto"/>
                    <w:bottom w:val="none" w:sz="0" w:space="0" w:color="auto"/>
                    <w:right w:val="none" w:sz="0" w:space="0" w:color="auto"/>
                  </w:divBdr>
                  <w:divsChild>
                    <w:div w:id="1244531507">
                      <w:marLeft w:val="0"/>
                      <w:marRight w:val="0"/>
                      <w:marTop w:val="0"/>
                      <w:marBottom w:val="0"/>
                      <w:divBdr>
                        <w:top w:val="none" w:sz="0" w:space="0" w:color="auto"/>
                        <w:left w:val="none" w:sz="0" w:space="0" w:color="auto"/>
                        <w:bottom w:val="none" w:sz="0" w:space="0" w:color="auto"/>
                        <w:right w:val="none" w:sz="0" w:space="0" w:color="auto"/>
                      </w:divBdr>
                    </w:div>
                    <w:div w:id="989947572">
                      <w:marLeft w:val="0"/>
                      <w:marRight w:val="0"/>
                      <w:marTop w:val="0"/>
                      <w:marBottom w:val="0"/>
                      <w:divBdr>
                        <w:top w:val="none" w:sz="0" w:space="0" w:color="auto"/>
                        <w:left w:val="none" w:sz="0" w:space="0" w:color="auto"/>
                        <w:bottom w:val="none" w:sz="0" w:space="0" w:color="auto"/>
                        <w:right w:val="none" w:sz="0" w:space="0" w:color="auto"/>
                      </w:divBdr>
                    </w:div>
                  </w:divsChild>
                </w:div>
                <w:div w:id="1155217558">
                  <w:marLeft w:val="0"/>
                  <w:marRight w:val="0"/>
                  <w:marTop w:val="0"/>
                  <w:marBottom w:val="0"/>
                  <w:divBdr>
                    <w:top w:val="none" w:sz="0" w:space="0" w:color="auto"/>
                    <w:left w:val="none" w:sz="0" w:space="0" w:color="auto"/>
                    <w:bottom w:val="none" w:sz="0" w:space="0" w:color="auto"/>
                    <w:right w:val="none" w:sz="0" w:space="0" w:color="auto"/>
                  </w:divBdr>
                  <w:divsChild>
                    <w:div w:id="1677535120">
                      <w:marLeft w:val="0"/>
                      <w:marRight w:val="0"/>
                      <w:marTop w:val="0"/>
                      <w:marBottom w:val="0"/>
                      <w:divBdr>
                        <w:top w:val="none" w:sz="0" w:space="0" w:color="auto"/>
                        <w:left w:val="none" w:sz="0" w:space="0" w:color="auto"/>
                        <w:bottom w:val="none" w:sz="0" w:space="0" w:color="auto"/>
                        <w:right w:val="none" w:sz="0" w:space="0" w:color="auto"/>
                      </w:divBdr>
                    </w:div>
                    <w:div w:id="1148940064">
                      <w:marLeft w:val="0"/>
                      <w:marRight w:val="0"/>
                      <w:marTop w:val="0"/>
                      <w:marBottom w:val="0"/>
                      <w:divBdr>
                        <w:top w:val="none" w:sz="0" w:space="0" w:color="auto"/>
                        <w:left w:val="none" w:sz="0" w:space="0" w:color="auto"/>
                        <w:bottom w:val="none" w:sz="0" w:space="0" w:color="auto"/>
                        <w:right w:val="none" w:sz="0" w:space="0" w:color="auto"/>
                      </w:divBdr>
                    </w:div>
                  </w:divsChild>
                </w:div>
                <w:div w:id="1724405352">
                  <w:marLeft w:val="0"/>
                  <w:marRight w:val="0"/>
                  <w:marTop w:val="0"/>
                  <w:marBottom w:val="0"/>
                  <w:divBdr>
                    <w:top w:val="none" w:sz="0" w:space="0" w:color="auto"/>
                    <w:left w:val="none" w:sz="0" w:space="0" w:color="auto"/>
                    <w:bottom w:val="none" w:sz="0" w:space="0" w:color="auto"/>
                    <w:right w:val="none" w:sz="0" w:space="0" w:color="auto"/>
                  </w:divBdr>
                  <w:divsChild>
                    <w:div w:id="2070182250">
                      <w:marLeft w:val="0"/>
                      <w:marRight w:val="0"/>
                      <w:marTop w:val="0"/>
                      <w:marBottom w:val="0"/>
                      <w:divBdr>
                        <w:top w:val="none" w:sz="0" w:space="0" w:color="auto"/>
                        <w:left w:val="none" w:sz="0" w:space="0" w:color="auto"/>
                        <w:bottom w:val="none" w:sz="0" w:space="0" w:color="auto"/>
                        <w:right w:val="none" w:sz="0" w:space="0" w:color="auto"/>
                      </w:divBdr>
                    </w:div>
                    <w:div w:id="2818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1847">
          <w:marLeft w:val="0"/>
          <w:marRight w:val="0"/>
          <w:marTop w:val="0"/>
          <w:marBottom w:val="0"/>
          <w:divBdr>
            <w:top w:val="none" w:sz="0" w:space="0" w:color="auto"/>
            <w:left w:val="none" w:sz="0" w:space="0" w:color="auto"/>
            <w:bottom w:val="none" w:sz="0" w:space="0" w:color="auto"/>
            <w:right w:val="none" w:sz="0" w:space="0" w:color="auto"/>
          </w:divBdr>
        </w:div>
        <w:div w:id="1710448347">
          <w:marLeft w:val="0"/>
          <w:marRight w:val="0"/>
          <w:marTop w:val="0"/>
          <w:marBottom w:val="0"/>
          <w:divBdr>
            <w:top w:val="none" w:sz="0" w:space="0" w:color="auto"/>
            <w:left w:val="none" w:sz="0" w:space="0" w:color="auto"/>
            <w:bottom w:val="none" w:sz="0" w:space="0" w:color="auto"/>
            <w:right w:val="none" w:sz="0" w:space="0" w:color="auto"/>
          </w:divBdr>
        </w:div>
        <w:div w:id="525413191">
          <w:marLeft w:val="0"/>
          <w:marRight w:val="0"/>
          <w:marTop w:val="0"/>
          <w:marBottom w:val="0"/>
          <w:divBdr>
            <w:top w:val="none" w:sz="0" w:space="0" w:color="auto"/>
            <w:left w:val="none" w:sz="0" w:space="0" w:color="auto"/>
            <w:bottom w:val="none" w:sz="0" w:space="0" w:color="auto"/>
            <w:right w:val="none" w:sz="0" w:space="0" w:color="auto"/>
          </w:divBdr>
        </w:div>
        <w:div w:id="1538658335">
          <w:marLeft w:val="0"/>
          <w:marRight w:val="0"/>
          <w:marTop w:val="0"/>
          <w:marBottom w:val="0"/>
          <w:divBdr>
            <w:top w:val="none" w:sz="0" w:space="0" w:color="auto"/>
            <w:left w:val="none" w:sz="0" w:space="0" w:color="auto"/>
            <w:bottom w:val="none" w:sz="0" w:space="0" w:color="auto"/>
            <w:right w:val="none" w:sz="0" w:space="0" w:color="auto"/>
          </w:divBdr>
        </w:div>
        <w:div w:id="1902248534">
          <w:marLeft w:val="0"/>
          <w:marRight w:val="0"/>
          <w:marTop w:val="0"/>
          <w:marBottom w:val="0"/>
          <w:divBdr>
            <w:top w:val="none" w:sz="0" w:space="0" w:color="auto"/>
            <w:left w:val="none" w:sz="0" w:space="0" w:color="auto"/>
            <w:bottom w:val="none" w:sz="0" w:space="0" w:color="auto"/>
            <w:right w:val="none" w:sz="0" w:space="0" w:color="auto"/>
          </w:divBdr>
        </w:div>
        <w:div w:id="621618741">
          <w:marLeft w:val="0"/>
          <w:marRight w:val="0"/>
          <w:marTop w:val="0"/>
          <w:marBottom w:val="0"/>
          <w:divBdr>
            <w:top w:val="none" w:sz="0" w:space="0" w:color="auto"/>
            <w:left w:val="none" w:sz="0" w:space="0" w:color="auto"/>
            <w:bottom w:val="none" w:sz="0" w:space="0" w:color="auto"/>
            <w:right w:val="none" w:sz="0" w:space="0" w:color="auto"/>
          </w:divBdr>
        </w:div>
        <w:div w:id="1464231255">
          <w:marLeft w:val="0"/>
          <w:marRight w:val="0"/>
          <w:marTop w:val="0"/>
          <w:marBottom w:val="0"/>
          <w:divBdr>
            <w:top w:val="none" w:sz="0" w:space="0" w:color="auto"/>
            <w:left w:val="none" w:sz="0" w:space="0" w:color="auto"/>
            <w:bottom w:val="none" w:sz="0" w:space="0" w:color="auto"/>
            <w:right w:val="none" w:sz="0" w:space="0" w:color="auto"/>
          </w:divBdr>
          <w:divsChild>
            <w:div w:id="1834948268">
              <w:marLeft w:val="-75"/>
              <w:marRight w:val="0"/>
              <w:marTop w:val="30"/>
              <w:marBottom w:val="30"/>
              <w:divBdr>
                <w:top w:val="none" w:sz="0" w:space="0" w:color="auto"/>
                <w:left w:val="none" w:sz="0" w:space="0" w:color="auto"/>
                <w:bottom w:val="none" w:sz="0" w:space="0" w:color="auto"/>
                <w:right w:val="none" w:sz="0" w:space="0" w:color="auto"/>
              </w:divBdr>
              <w:divsChild>
                <w:div w:id="1469975126">
                  <w:marLeft w:val="0"/>
                  <w:marRight w:val="0"/>
                  <w:marTop w:val="0"/>
                  <w:marBottom w:val="0"/>
                  <w:divBdr>
                    <w:top w:val="none" w:sz="0" w:space="0" w:color="auto"/>
                    <w:left w:val="none" w:sz="0" w:space="0" w:color="auto"/>
                    <w:bottom w:val="none" w:sz="0" w:space="0" w:color="auto"/>
                    <w:right w:val="none" w:sz="0" w:space="0" w:color="auto"/>
                  </w:divBdr>
                  <w:divsChild>
                    <w:div w:id="1574004175">
                      <w:marLeft w:val="0"/>
                      <w:marRight w:val="0"/>
                      <w:marTop w:val="0"/>
                      <w:marBottom w:val="0"/>
                      <w:divBdr>
                        <w:top w:val="none" w:sz="0" w:space="0" w:color="auto"/>
                        <w:left w:val="none" w:sz="0" w:space="0" w:color="auto"/>
                        <w:bottom w:val="none" w:sz="0" w:space="0" w:color="auto"/>
                        <w:right w:val="none" w:sz="0" w:space="0" w:color="auto"/>
                      </w:divBdr>
                    </w:div>
                  </w:divsChild>
                </w:div>
                <w:div w:id="1901406897">
                  <w:marLeft w:val="0"/>
                  <w:marRight w:val="0"/>
                  <w:marTop w:val="0"/>
                  <w:marBottom w:val="0"/>
                  <w:divBdr>
                    <w:top w:val="none" w:sz="0" w:space="0" w:color="auto"/>
                    <w:left w:val="none" w:sz="0" w:space="0" w:color="auto"/>
                    <w:bottom w:val="none" w:sz="0" w:space="0" w:color="auto"/>
                    <w:right w:val="none" w:sz="0" w:space="0" w:color="auto"/>
                  </w:divBdr>
                  <w:divsChild>
                    <w:div w:id="294675880">
                      <w:marLeft w:val="0"/>
                      <w:marRight w:val="0"/>
                      <w:marTop w:val="0"/>
                      <w:marBottom w:val="0"/>
                      <w:divBdr>
                        <w:top w:val="none" w:sz="0" w:space="0" w:color="auto"/>
                        <w:left w:val="none" w:sz="0" w:space="0" w:color="auto"/>
                        <w:bottom w:val="none" w:sz="0" w:space="0" w:color="auto"/>
                        <w:right w:val="none" w:sz="0" w:space="0" w:color="auto"/>
                      </w:divBdr>
                    </w:div>
                  </w:divsChild>
                </w:div>
                <w:div w:id="486408430">
                  <w:marLeft w:val="0"/>
                  <w:marRight w:val="0"/>
                  <w:marTop w:val="0"/>
                  <w:marBottom w:val="0"/>
                  <w:divBdr>
                    <w:top w:val="none" w:sz="0" w:space="0" w:color="auto"/>
                    <w:left w:val="none" w:sz="0" w:space="0" w:color="auto"/>
                    <w:bottom w:val="none" w:sz="0" w:space="0" w:color="auto"/>
                    <w:right w:val="none" w:sz="0" w:space="0" w:color="auto"/>
                  </w:divBdr>
                  <w:divsChild>
                    <w:div w:id="1328284079">
                      <w:marLeft w:val="0"/>
                      <w:marRight w:val="0"/>
                      <w:marTop w:val="0"/>
                      <w:marBottom w:val="0"/>
                      <w:divBdr>
                        <w:top w:val="none" w:sz="0" w:space="0" w:color="auto"/>
                        <w:left w:val="none" w:sz="0" w:space="0" w:color="auto"/>
                        <w:bottom w:val="none" w:sz="0" w:space="0" w:color="auto"/>
                        <w:right w:val="none" w:sz="0" w:space="0" w:color="auto"/>
                      </w:divBdr>
                    </w:div>
                    <w:div w:id="260335208">
                      <w:marLeft w:val="0"/>
                      <w:marRight w:val="0"/>
                      <w:marTop w:val="0"/>
                      <w:marBottom w:val="0"/>
                      <w:divBdr>
                        <w:top w:val="none" w:sz="0" w:space="0" w:color="auto"/>
                        <w:left w:val="none" w:sz="0" w:space="0" w:color="auto"/>
                        <w:bottom w:val="none" w:sz="0" w:space="0" w:color="auto"/>
                        <w:right w:val="none" w:sz="0" w:space="0" w:color="auto"/>
                      </w:divBdr>
                    </w:div>
                    <w:div w:id="1225263415">
                      <w:marLeft w:val="0"/>
                      <w:marRight w:val="0"/>
                      <w:marTop w:val="0"/>
                      <w:marBottom w:val="0"/>
                      <w:divBdr>
                        <w:top w:val="none" w:sz="0" w:space="0" w:color="auto"/>
                        <w:left w:val="none" w:sz="0" w:space="0" w:color="auto"/>
                        <w:bottom w:val="none" w:sz="0" w:space="0" w:color="auto"/>
                        <w:right w:val="none" w:sz="0" w:space="0" w:color="auto"/>
                      </w:divBdr>
                    </w:div>
                  </w:divsChild>
                </w:div>
                <w:div w:id="1964269074">
                  <w:marLeft w:val="0"/>
                  <w:marRight w:val="0"/>
                  <w:marTop w:val="0"/>
                  <w:marBottom w:val="0"/>
                  <w:divBdr>
                    <w:top w:val="none" w:sz="0" w:space="0" w:color="auto"/>
                    <w:left w:val="none" w:sz="0" w:space="0" w:color="auto"/>
                    <w:bottom w:val="none" w:sz="0" w:space="0" w:color="auto"/>
                    <w:right w:val="none" w:sz="0" w:space="0" w:color="auto"/>
                  </w:divBdr>
                  <w:divsChild>
                    <w:div w:id="1153763138">
                      <w:marLeft w:val="0"/>
                      <w:marRight w:val="0"/>
                      <w:marTop w:val="0"/>
                      <w:marBottom w:val="0"/>
                      <w:divBdr>
                        <w:top w:val="none" w:sz="0" w:space="0" w:color="auto"/>
                        <w:left w:val="none" w:sz="0" w:space="0" w:color="auto"/>
                        <w:bottom w:val="none" w:sz="0" w:space="0" w:color="auto"/>
                        <w:right w:val="none" w:sz="0" w:space="0" w:color="auto"/>
                      </w:divBdr>
                    </w:div>
                    <w:div w:id="1767770362">
                      <w:marLeft w:val="0"/>
                      <w:marRight w:val="0"/>
                      <w:marTop w:val="0"/>
                      <w:marBottom w:val="0"/>
                      <w:divBdr>
                        <w:top w:val="none" w:sz="0" w:space="0" w:color="auto"/>
                        <w:left w:val="none" w:sz="0" w:space="0" w:color="auto"/>
                        <w:bottom w:val="none" w:sz="0" w:space="0" w:color="auto"/>
                        <w:right w:val="none" w:sz="0" w:space="0" w:color="auto"/>
                      </w:divBdr>
                    </w:div>
                  </w:divsChild>
                </w:div>
                <w:div w:id="1775515805">
                  <w:marLeft w:val="0"/>
                  <w:marRight w:val="0"/>
                  <w:marTop w:val="0"/>
                  <w:marBottom w:val="0"/>
                  <w:divBdr>
                    <w:top w:val="none" w:sz="0" w:space="0" w:color="auto"/>
                    <w:left w:val="none" w:sz="0" w:space="0" w:color="auto"/>
                    <w:bottom w:val="none" w:sz="0" w:space="0" w:color="auto"/>
                    <w:right w:val="none" w:sz="0" w:space="0" w:color="auto"/>
                  </w:divBdr>
                  <w:divsChild>
                    <w:div w:id="213782430">
                      <w:marLeft w:val="0"/>
                      <w:marRight w:val="0"/>
                      <w:marTop w:val="0"/>
                      <w:marBottom w:val="0"/>
                      <w:divBdr>
                        <w:top w:val="none" w:sz="0" w:space="0" w:color="auto"/>
                        <w:left w:val="none" w:sz="0" w:space="0" w:color="auto"/>
                        <w:bottom w:val="none" w:sz="0" w:space="0" w:color="auto"/>
                        <w:right w:val="none" w:sz="0" w:space="0" w:color="auto"/>
                      </w:divBdr>
                    </w:div>
                    <w:div w:id="681975070">
                      <w:marLeft w:val="0"/>
                      <w:marRight w:val="0"/>
                      <w:marTop w:val="0"/>
                      <w:marBottom w:val="0"/>
                      <w:divBdr>
                        <w:top w:val="none" w:sz="0" w:space="0" w:color="auto"/>
                        <w:left w:val="none" w:sz="0" w:space="0" w:color="auto"/>
                        <w:bottom w:val="none" w:sz="0" w:space="0" w:color="auto"/>
                        <w:right w:val="none" w:sz="0" w:space="0" w:color="auto"/>
                      </w:divBdr>
                    </w:div>
                    <w:div w:id="212624857">
                      <w:marLeft w:val="0"/>
                      <w:marRight w:val="0"/>
                      <w:marTop w:val="0"/>
                      <w:marBottom w:val="0"/>
                      <w:divBdr>
                        <w:top w:val="none" w:sz="0" w:space="0" w:color="auto"/>
                        <w:left w:val="none" w:sz="0" w:space="0" w:color="auto"/>
                        <w:bottom w:val="none" w:sz="0" w:space="0" w:color="auto"/>
                        <w:right w:val="none" w:sz="0" w:space="0" w:color="auto"/>
                      </w:divBdr>
                    </w:div>
                  </w:divsChild>
                </w:div>
                <w:div w:id="449473518">
                  <w:marLeft w:val="0"/>
                  <w:marRight w:val="0"/>
                  <w:marTop w:val="0"/>
                  <w:marBottom w:val="0"/>
                  <w:divBdr>
                    <w:top w:val="none" w:sz="0" w:space="0" w:color="auto"/>
                    <w:left w:val="none" w:sz="0" w:space="0" w:color="auto"/>
                    <w:bottom w:val="none" w:sz="0" w:space="0" w:color="auto"/>
                    <w:right w:val="none" w:sz="0" w:space="0" w:color="auto"/>
                  </w:divBdr>
                  <w:divsChild>
                    <w:div w:id="118036752">
                      <w:marLeft w:val="0"/>
                      <w:marRight w:val="0"/>
                      <w:marTop w:val="0"/>
                      <w:marBottom w:val="0"/>
                      <w:divBdr>
                        <w:top w:val="none" w:sz="0" w:space="0" w:color="auto"/>
                        <w:left w:val="none" w:sz="0" w:space="0" w:color="auto"/>
                        <w:bottom w:val="none" w:sz="0" w:space="0" w:color="auto"/>
                        <w:right w:val="none" w:sz="0" w:space="0" w:color="auto"/>
                      </w:divBdr>
                    </w:div>
                    <w:div w:id="2253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49219">
          <w:marLeft w:val="0"/>
          <w:marRight w:val="0"/>
          <w:marTop w:val="0"/>
          <w:marBottom w:val="0"/>
          <w:divBdr>
            <w:top w:val="none" w:sz="0" w:space="0" w:color="auto"/>
            <w:left w:val="none" w:sz="0" w:space="0" w:color="auto"/>
            <w:bottom w:val="none" w:sz="0" w:space="0" w:color="auto"/>
            <w:right w:val="none" w:sz="0" w:space="0" w:color="auto"/>
          </w:divBdr>
        </w:div>
        <w:div w:id="291794191">
          <w:marLeft w:val="0"/>
          <w:marRight w:val="0"/>
          <w:marTop w:val="0"/>
          <w:marBottom w:val="0"/>
          <w:divBdr>
            <w:top w:val="none" w:sz="0" w:space="0" w:color="auto"/>
            <w:left w:val="none" w:sz="0" w:space="0" w:color="auto"/>
            <w:bottom w:val="none" w:sz="0" w:space="0" w:color="auto"/>
            <w:right w:val="none" w:sz="0" w:space="0" w:color="auto"/>
          </w:divBdr>
        </w:div>
      </w:divsChild>
    </w:div>
    <w:div w:id="720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8256157960F343A7F5CEC0958701D7" ma:contentTypeVersion="20" ma:contentTypeDescription="Create a new document." ma:contentTypeScope="" ma:versionID="9669f4ba06964d58e5553173e0350db9">
  <xsd:schema xmlns:xsd="http://www.w3.org/2001/XMLSchema" xmlns:xs="http://www.w3.org/2001/XMLSchema" xmlns:p="http://schemas.microsoft.com/office/2006/metadata/properties" xmlns:ns2="9da7815e-6224-41a2-8179-fbc5bdcec2cb" xmlns:ns3="5bfbad98-9028-4506-ae39-6a586375696a" xmlns:ns4="6a0d985f-d809-41fb-9200-9edba8e56e1b" targetNamespace="http://schemas.microsoft.com/office/2006/metadata/properties" ma:root="true" ma:fieldsID="2dbd03dc9f79170bd35a536f35aafa7d" ns2:_="" ns3:_="" ns4:_="">
    <xsd:import namespace="9da7815e-6224-41a2-8179-fbc5bdcec2cb"/>
    <xsd:import namespace="5bfbad98-9028-4506-ae39-6a586375696a"/>
    <xsd:import namespace="6a0d985f-d809-41fb-9200-9edba8e56e1b"/>
    <xsd:element name="properties">
      <xsd:complexType>
        <xsd:sequence>
          <xsd:element name="documentManagement">
            <xsd:complexType>
              <xsd:all>
                <xsd:element ref="ns3:f6586f5b5c7c4965bcfdc2a4fa0c49b3"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7815e-6224-41a2-8179-fbc5bdcec2c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36332b-7bca-48e6-9978-4073ed2cdba4}" ma:internalName="TaxCatchAll" ma:showField="CatchAllData" ma:web="9da7815e-6224-41a2-8179-fbc5bdcec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fbad98-9028-4506-ae39-6a586375696a" elementFormDefault="qualified">
    <xsd:import namespace="http://schemas.microsoft.com/office/2006/documentManagement/types"/>
    <xsd:import namespace="http://schemas.microsoft.com/office/infopath/2007/PartnerControls"/>
    <xsd:element name="f6586f5b5c7c4965bcfdc2a4fa0c49b3" ma:index="9" nillable="true" ma:taxonomy="true" ma:internalName="f6586f5b5c7c4965bcfdc2a4fa0c49b3" ma:taxonomyFieldName="Document_x0020_Category" ma:displayName="Document Category" ma:default="" ma:fieldId="{f6586f5b-5c7c-4965-bcfd-c2a4fa0c49b3}" ma:sspId="755c0e60-3cfb-4199-92cf-3a58c40b78d9" ma:termSetId="661e7864-180b-417f-bce2-625c5702c597"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d985f-d809-41fb-9200-9edba8e56e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6586f5b5c7c4965bcfdc2a4fa0c49b3 xmlns="5bfbad98-9028-4506-ae39-6a586375696a">
      <Terms xmlns="http://schemas.microsoft.com/office/infopath/2007/PartnerControls"/>
    </f6586f5b5c7c4965bcfdc2a4fa0c49b3>
    <TaxCatchAll xmlns="9da7815e-6224-41a2-8179-fbc5bdcec2cb" xsi:nil="true"/>
    <lcf76f155ced4ddcb4097134ff3c332f xmlns="5bfbad98-9028-4506-ae39-6a58637569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4F6C0C-EC05-4B3E-9923-1B767EDCA722}">
  <ds:schemaRefs>
    <ds:schemaRef ds:uri="http://schemas.microsoft.com/sharepoint/v3/contenttype/forms"/>
  </ds:schemaRefs>
</ds:datastoreItem>
</file>

<file path=customXml/itemProps2.xml><?xml version="1.0" encoding="utf-8"?>
<ds:datastoreItem xmlns:ds="http://schemas.openxmlformats.org/officeDocument/2006/customXml" ds:itemID="{7D9B404B-9CF8-4AA0-B5EE-4A1624E7C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7815e-6224-41a2-8179-fbc5bdcec2cb"/>
    <ds:schemaRef ds:uri="5bfbad98-9028-4506-ae39-6a586375696a"/>
    <ds:schemaRef ds:uri="6a0d985f-d809-41fb-9200-9edba8e56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2A82F-466A-4821-A401-3E2F806175AD}">
  <ds:schemaRefs>
    <ds:schemaRef ds:uri="http://schemas.microsoft.com/office/2006/metadata/properties"/>
    <ds:schemaRef ds:uri="http://schemas.microsoft.com/office/infopath/2007/PartnerControls"/>
    <ds:schemaRef ds:uri="5bfbad98-9028-4506-ae39-6a586375696a"/>
    <ds:schemaRef ds:uri="9da7815e-6224-41a2-8179-fbc5bdcec2c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dc:creator>
  <cp:keywords/>
  <dc:description/>
  <cp:lastModifiedBy>Sarah Stevens</cp:lastModifiedBy>
  <cp:revision>12</cp:revision>
  <dcterms:created xsi:type="dcterms:W3CDTF">2025-06-10T13:13:00Z</dcterms:created>
  <dcterms:modified xsi:type="dcterms:W3CDTF">2025-06-13T12:54:00Z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0x010100388256157960F343A7F5CEC0958701D7</vt:lpwstr>
  </property>
  <property fmtid="{D5CDD505-2E9C-101B-9397-08002B2CF9AE}" pid="3" name="Document Category">
    <vt:lpwstr/>
  </property>
  <property fmtid="{D5CDD505-2E9C-101B-9397-08002B2CF9AE}" pid="4" name="MediaServiceImageTags">
    <vt:lpwstr/>
  </property>
  <property fmtid="{D5CDD505-2E9C-101B-9397-08002B2CF9AE}" pid="5" name="MSIP_Label_e25599d4-67a6-4230-845b-3a0138b2778c_Enabled">
    <vt:lpwstr>true</vt:lpwstr>
  </property>
  <property fmtid="{D5CDD505-2E9C-101B-9397-08002B2CF9AE}" pid="6" name="MSIP_Label_e25599d4-67a6-4230-845b-3a0138b2778c_SetDate">
    <vt:lpwstr>2025-06-10T13:13:02Z</vt:lpwstr>
  </property>
  <property fmtid="{D5CDD505-2E9C-101B-9397-08002B2CF9AE}" pid="7" name="MSIP_Label_e25599d4-67a6-4230-845b-3a0138b2778c_Method">
    <vt:lpwstr>Standard</vt:lpwstr>
  </property>
  <property fmtid="{D5CDD505-2E9C-101B-9397-08002B2CF9AE}" pid="8" name="MSIP_Label_e25599d4-67a6-4230-845b-3a0138b2778c_Name">
    <vt:lpwstr>defa4170-0d19-0005-0004-bc88714345d2</vt:lpwstr>
  </property>
  <property fmtid="{D5CDD505-2E9C-101B-9397-08002B2CF9AE}" pid="9" name="MSIP_Label_e25599d4-67a6-4230-845b-3a0138b2778c_SiteId">
    <vt:lpwstr>7eeaedd6-bf37-4015-8fe9-19fbc2c02d55</vt:lpwstr>
  </property>
  <property fmtid="{D5CDD505-2E9C-101B-9397-08002B2CF9AE}" pid="10" name="MSIP_Label_e25599d4-67a6-4230-845b-3a0138b2778c_ActionId">
    <vt:lpwstr>e6e4673a-e6a3-49d0-8640-7cb7b37525a7</vt:lpwstr>
  </property>
  <property fmtid="{D5CDD505-2E9C-101B-9397-08002B2CF9AE}" pid="11" name="MSIP_Label_e25599d4-67a6-4230-845b-3a0138b2778c_ContentBits">
    <vt:lpwstr>0</vt:lpwstr>
  </property>
</Properties>
</file>