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1" w:type="dxa"/>
        <w:tblInd w:w="0" w:type="dxa"/>
        <w:tblLook w:val="04A0" w:firstRow="1" w:lastRow="0" w:firstColumn="1" w:lastColumn="0" w:noHBand="0" w:noVBand="1"/>
      </w:tblPr>
      <w:tblGrid>
        <w:gridCol w:w="1740"/>
        <w:gridCol w:w="7611"/>
      </w:tblGrid>
      <w:tr w:rsidR="0075482E" w14:paraId="01866012" w14:textId="77777777" w:rsidTr="0075482E">
        <w:trPr>
          <w:trHeight w:val="482"/>
        </w:trPr>
        <w:tc>
          <w:tcPr>
            <w:tcW w:w="1740" w:type="dxa"/>
            <w:tcBorders>
              <w:top w:val="single" w:sz="4" w:space="0" w:color="auto"/>
              <w:left w:val="single" w:sz="4" w:space="0" w:color="auto"/>
              <w:bottom w:val="single" w:sz="4" w:space="0" w:color="auto"/>
              <w:right w:val="single" w:sz="4" w:space="0" w:color="auto"/>
            </w:tcBorders>
            <w:hideMark/>
          </w:tcPr>
          <w:p w14:paraId="5C9B9277" w14:textId="50BC86F9" w:rsidR="0075482E" w:rsidRPr="0075482E" w:rsidRDefault="0075482E">
            <w:pPr>
              <w:spacing w:line="240" w:lineRule="auto"/>
              <w:rPr>
                <w:b/>
                <w:bCs/>
              </w:rPr>
            </w:pPr>
            <w:r w:rsidRPr="0075482E">
              <w:rPr>
                <w:b/>
                <w:bCs/>
              </w:rPr>
              <w:t>Lesson Objective</w:t>
            </w:r>
            <w:r w:rsidRPr="0075482E">
              <w:rPr>
                <w:b/>
                <w:bCs/>
              </w:rPr>
              <w:t>s</w:t>
            </w:r>
            <w:r w:rsidRPr="0075482E">
              <w:rPr>
                <w:b/>
                <w:bCs/>
              </w:rPr>
              <w:t xml:space="preserve"> </w:t>
            </w:r>
          </w:p>
        </w:tc>
        <w:tc>
          <w:tcPr>
            <w:tcW w:w="7611" w:type="dxa"/>
            <w:tcBorders>
              <w:top w:val="single" w:sz="4" w:space="0" w:color="auto"/>
              <w:left w:val="single" w:sz="4" w:space="0" w:color="auto"/>
              <w:bottom w:val="single" w:sz="4" w:space="0" w:color="auto"/>
              <w:right w:val="single" w:sz="4" w:space="0" w:color="auto"/>
            </w:tcBorders>
            <w:hideMark/>
          </w:tcPr>
          <w:p w14:paraId="4A0C8D6B" w14:textId="77777777" w:rsidR="0075482E" w:rsidRPr="0075482E" w:rsidRDefault="0075482E" w:rsidP="0075482E">
            <w:pPr>
              <w:numPr>
                <w:ilvl w:val="0"/>
                <w:numId w:val="2"/>
              </w:numPr>
              <w:spacing w:line="240" w:lineRule="auto"/>
            </w:pPr>
            <w:r w:rsidRPr="0075482E">
              <w:t>To find out what we mean by real news or fake news</w:t>
            </w:r>
          </w:p>
          <w:p w14:paraId="5E9A2BF8" w14:textId="77777777" w:rsidR="0075482E" w:rsidRPr="0075482E" w:rsidRDefault="0075482E" w:rsidP="0075482E">
            <w:pPr>
              <w:numPr>
                <w:ilvl w:val="0"/>
                <w:numId w:val="2"/>
              </w:numPr>
              <w:spacing w:line="240" w:lineRule="auto"/>
            </w:pPr>
            <w:r w:rsidRPr="0075482E">
              <w:t>To think about where it comes from and why people share it</w:t>
            </w:r>
          </w:p>
          <w:p w14:paraId="5B95AAB9" w14:textId="77777777" w:rsidR="0075482E" w:rsidRPr="0075482E" w:rsidRDefault="0075482E" w:rsidP="0075482E">
            <w:pPr>
              <w:numPr>
                <w:ilvl w:val="0"/>
                <w:numId w:val="2"/>
              </w:numPr>
              <w:spacing w:line="240" w:lineRule="auto"/>
            </w:pPr>
            <w:r w:rsidRPr="0075482E">
              <w:t>To recognise why and how this may influence opinions and perceptions of people and events</w:t>
            </w:r>
          </w:p>
          <w:p w14:paraId="17C36F0D" w14:textId="77777777" w:rsidR="0075482E" w:rsidRPr="0075482E" w:rsidRDefault="0075482E" w:rsidP="0075482E">
            <w:pPr>
              <w:numPr>
                <w:ilvl w:val="0"/>
                <w:numId w:val="2"/>
              </w:numPr>
              <w:spacing w:line="240" w:lineRule="auto"/>
            </w:pPr>
            <w:r w:rsidRPr="0075482E">
              <w:t xml:space="preserve">To think about how personal data is generated, </w:t>
            </w:r>
            <w:proofErr w:type="gramStart"/>
            <w:r w:rsidRPr="0075482E">
              <w:t>collected</w:t>
            </w:r>
            <w:proofErr w:type="gramEnd"/>
            <w:r w:rsidRPr="0075482E">
              <w:t xml:space="preserve"> and shared, including by individuals, and the consequences of this</w:t>
            </w:r>
          </w:p>
          <w:p w14:paraId="3F87F228" w14:textId="77777777" w:rsidR="0075482E" w:rsidRPr="0075482E" w:rsidRDefault="0075482E" w:rsidP="0075482E">
            <w:pPr>
              <w:numPr>
                <w:ilvl w:val="0"/>
                <w:numId w:val="2"/>
              </w:numPr>
              <w:spacing w:line="240" w:lineRule="auto"/>
            </w:pPr>
            <w:r w:rsidRPr="0075482E">
              <w:t xml:space="preserve">To understand how data may be used with the aim of influencing decisions, including targeted advertising </w:t>
            </w:r>
          </w:p>
          <w:p w14:paraId="574EB519" w14:textId="515DD7F0" w:rsidR="0075482E" w:rsidRDefault="0075482E" w:rsidP="0075482E">
            <w:pPr>
              <w:numPr>
                <w:ilvl w:val="0"/>
                <w:numId w:val="2"/>
              </w:numPr>
              <w:spacing w:line="240" w:lineRule="auto"/>
            </w:pPr>
            <w:r w:rsidRPr="0075482E">
              <w:t xml:space="preserve">Spotting the difference between real and false- to learn strategies to critically assess bias, </w:t>
            </w:r>
            <w:proofErr w:type="gramStart"/>
            <w:r w:rsidRPr="0075482E">
              <w:t>reliability</w:t>
            </w:r>
            <w:proofErr w:type="gramEnd"/>
            <w:r w:rsidRPr="0075482E">
              <w:t xml:space="preserve"> and accuracy in digital content.</w:t>
            </w:r>
          </w:p>
        </w:tc>
      </w:tr>
      <w:tr w:rsidR="0075482E" w14:paraId="10031957" w14:textId="77777777" w:rsidTr="0075482E">
        <w:trPr>
          <w:trHeight w:val="637"/>
        </w:trPr>
        <w:tc>
          <w:tcPr>
            <w:tcW w:w="1740" w:type="dxa"/>
            <w:tcBorders>
              <w:top w:val="single" w:sz="4" w:space="0" w:color="auto"/>
              <w:left w:val="single" w:sz="4" w:space="0" w:color="auto"/>
              <w:bottom w:val="single" w:sz="4" w:space="0" w:color="auto"/>
              <w:right w:val="single" w:sz="4" w:space="0" w:color="auto"/>
            </w:tcBorders>
            <w:hideMark/>
          </w:tcPr>
          <w:p w14:paraId="1B2039CE" w14:textId="77777777" w:rsidR="0075482E" w:rsidRPr="0075482E" w:rsidRDefault="0075482E">
            <w:pPr>
              <w:spacing w:line="240" w:lineRule="auto"/>
              <w:rPr>
                <w:b/>
                <w:bCs/>
              </w:rPr>
            </w:pPr>
            <w:r w:rsidRPr="0075482E">
              <w:rPr>
                <w:b/>
                <w:bCs/>
              </w:rPr>
              <w:t xml:space="preserve">Prior Learning </w:t>
            </w:r>
          </w:p>
        </w:tc>
        <w:tc>
          <w:tcPr>
            <w:tcW w:w="7611" w:type="dxa"/>
            <w:tcBorders>
              <w:top w:val="single" w:sz="4" w:space="0" w:color="auto"/>
              <w:left w:val="single" w:sz="4" w:space="0" w:color="auto"/>
              <w:bottom w:val="single" w:sz="4" w:space="0" w:color="auto"/>
              <w:right w:val="single" w:sz="4" w:space="0" w:color="auto"/>
            </w:tcBorders>
            <w:hideMark/>
          </w:tcPr>
          <w:p w14:paraId="3E564E35" w14:textId="154EDBBA" w:rsidR="0075482E" w:rsidRDefault="0075482E">
            <w:r>
              <w:t xml:space="preserve">Pupils have </w:t>
            </w:r>
            <w:r>
              <w:t>thought about personal and private data and online safety in KS3. They have had the topic of information accuracy raised before.</w:t>
            </w:r>
          </w:p>
        </w:tc>
      </w:tr>
      <w:tr w:rsidR="0075482E" w14:paraId="110BF064" w14:textId="77777777" w:rsidTr="0075482E">
        <w:trPr>
          <w:trHeight w:val="480"/>
        </w:trPr>
        <w:tc>
          <w:tcPr>
            <w:tcW w:w="1740" w:type="dxa"/>
            <w:tcBorders>
              <w:top w:val="single" w:sz="4" w:space="0" w:color="auto"/>
              <w:left w:val="single" w:sz="4" w:space="0" w:color="auto"/>
              <w:bottom w:val="single" w:sz="4" w:space="0" w:color="auto"/>
              <w:right w:val="single" w:sz="4" w:space="0" w:color="auto"/>
            </w:tcBorders>
            <w:hideMark/>
          </w:tcPr>
          <w:p w14:paraId="3165F227" w14:textId="77777777" w:rsidR="0075482E" w:rsidRPr="000A5333" w:rsidRDefault="0075482E">
            <w:pPr>
              <w:spacing w:line="240" w:lineRule="auto"/>
            </w:pPr>
            <w:r w:rsidRPr="000A5333">
              <w:rPr>
                <w:b/>
                <w:bCs/>
              </w:rPr>
              <w:t>Starter</w:t>
            </w:r>
          </w:p>
        </w:tc>
        <w:tc>
          <w:tcPr>
            <w:tcW w:w="7611" w:type="dxa"/>
            <w:tcBorders>
              <w:top w:val="single" w:sz="4" w:space="0" w:color="auto"/>
              <w:left w:val="single" w:sz="4" w:space="0" w:color="auto"/>
              <w:bottom w:val="single" w:sz="4" w:space="0" w:color="auto"/>
              <w:right w:val="single" w:sz="4" w:space="0" w:color="auto"/>
            </w:tcBorders>
          </w:tcPr>
          <w:p w14:paraId="25C81F4B" w14:textId="39460EA0" w:rsidR="0075482E" w:rsidRPr="000A5333" w:rsidRDefault="0075482E">
            <w:pPr>
              <w:spacing w:line="240" w:lineRule="auto"/>
              <w:rPr>
                <w:b/>
                <w:bCs/>
              </w:rPr>
            </w:pPr>
            <w:r w:rsidRPr="000A5333">
              <w:rPr>
                <w:b/>
                <w:bCs/>
              </w:rPr>
              <w:t xml:space="preserve">Slide </w:t>
            </w:r>
            <w:r w:rsidR="000A5333">
              <w:rPr>
                <w:b/>
                <w:bCs/>
              </w:rPr>
              <w:t>three</w:t>
            </w:r>
          </w:p>
          <w:p w14:paraId="4F888CAE" w14:textId="77777777" w:rsidR="0075482E" w:rsidRPr="0075482E" w:rsidRDefault="0075482E" w:rsidP="0075482E">
            <w:pPr>
              <w:spacing w:line="240" w:lineRule="auto"/>
            </w:pPr>
            <w:r w:rsidRPr="0075482E">
              <w:t>Open with a discussion – allow pupils a few minutes to discuss their answers to the questions with those near them.</w:t>
            </w:r>
          </w:p>
          <w:p w14:paraId="3AB6C763" w14:textId="43D84D5B" w:rsidR="0075482E" w:rsidRPr="000A5333" w:rsidRDefault="0075482E" w:rsidP="0075482E">
            <w:pPr>
              <w:spacing w:line="240" w:lineRule="auto"/>
            </w:pPr>
            <w:r w:rsidRPr="0075482E">
              <w:t>Take some responses from pupils – pick a couple of ideas from the class. It may be worth taking hands up for the first two if you say things like ‘who watches the news on TV?’ or ‘who gets the news every day’ etc.</w:t>
            </w:r>
          </w:p>
        </w:tc>
      </w:tr>
      <w:tr w:rsidR="0075482E" w14:paraId="63C01C54" w14:textId="77777777" w:rsidTr="00F2629C">
        <w:trPr>
          <w:trHeight w:val="2542"/>
        </w:trPr>
        <w:tc>
          <w:tcPr>
            <w:tcW w:w="1740" w:type="dxa"/>
            <w:tcBorders>
              <w:top w:val="single" w:sz="4" w:space="0" w:color="auto"/>
              <w:left w:val="single" w:sz="4" w:space="0" w:color="auto"/>
              <w:bottom w:val="single" w:sz="4" w:space="0" w:color="auto"/>
              <w:right w:val="single" w:sz="4" w:space="0" w:color="auto"/>
            </w:tcBorders>
            <w:hideMark/>
          </w:tcPr>
          <w:p w14:paraId="1211F47D" w14:textId="77777777" w:rsidR="0075482E" w:rsidRPr="000A5333" w:rsidRDefault="0075482E">
            <w:pPr>
              <w:spacing w:line="240" w:lineRule="auto"/>
              <w:rPr>
                <w:b/>
              </w:rPr>
            </w:pPr>
            <w:r w:rsidRPr="000A5333">
              <w:rPr>
                <w:b/>
              </w:rPr>
              <w:t xml:space="preserve">Main </w:t>
            </w:r>
          </w:p>
        </w:tc>
        <w:tc>
          <w:tcPr>
            <w:tcW w:w="7611" w:type="dxa"/>
            <w:tcBorders>
              <w:top w:val="single" w:sz="4" w:space="0" w:color="auto"/>
              <w:left w:val="single" w:sz="4" w:space="0" w:color="auto"/>
              <w:bottom w:val="single" w:sz="4" w:space="0" w:color="auto"/>
              <w:right w:val="single" w:sz="4" w:space="0" w:color="auto"/>
            </w:tcBorders>
          </w:tcPr>
          <w:p w14:paraId="518DC5B9" w14:textId="77777777" w:rsidR="0075482E" w:rsidRPr="000A5333" w:rsidRDefault="000A5333" w:rsidP="00BE03A4">
            <w:pPr>
              <w:rPr>
                <w:b/>
                <w:bCs/>
              </w:rPr>
            </w:pPr>
            <w:r w:rsidRPr="000A5333">
              <w:rPr>
                <w:b/>
                <w:bCs/>
              </w:rPr>
              <w:t>Slide five</w:t>
            </w:r>
          </w:p>
          <w:p w14:paraId="7AABAF3E" w14:textId="77777777" w:rsidR="000A5333" w:rsidRPr="000A5333" w:rsidRDefault="000A5333" w:rsidP="000A5333">
            <w:r w:rsidRPr="000A5333">
              <w:t>Pupils should write down what they think fake news is. If they struggle to define it, they could give examples.</w:t>
            </w:r>
          </w:p>
          <w:p w14:paraId="276EC48D" w14:textId="4FABD189" w:rsidR="000A5333" w:rsidRDefault="000A5333" w:rsidP="000A5333">
            <w:r w:rsidRPr="000A5333">
              <w:t>Reveal the definition from author and media scholar Nolan Higdon. Pupils should note down the bit in bold.</w:t>
            </w:r>
          </w:p>
          <w:p w14:paraId="0D926491" w14:textId="4428C274" w:rsidR="000A5333" w:rsidRDefault="000A5333" w:rsidP="000A5333"/>
          <w:p w14:paraId="6AB8A352" w14:textId="69EA4211" w:rsidR="000A5333" w:rsidRPr="009B64C6" w:rsidRDefault="009B64C6" w:rsidP="000A5333">
            <w:pPr>
              <w:rPr>
                <w:b/>
                <w:bCs/>
              </w:rPr>
            </w:pPr>
            <w:r w:rsidRPr="009B64C6">
              <w:rPr>
                <w:b/>
                <w:bCs/>
              </w:rPr>
              <w:t>Slide six</w:t>
            </w:r>
          </w:p>
          <w:p w14:paraId="2FF6858D" w14:textId="77777777" w:rsidR="009B64C6" w:rsidRPr="009B64C6" w:rsidRDefault="009B64C6" w:rsidP="009B64C6">
            <w:r w:rsidRPr="009B64C6">
              <w:rPr>
                <w:lang w:val="en-US"/>
              </w:rPr>
              <w:t>Watch the TED Ed video on how false news can be spread: https://www.youtube.com/watch?v=cSKGa_7XJkg</w:t>
            </w:r>
          </w:p>
          <w:p w14:paraId="1F6E4805" w14:textId="77777777" w:rsidR="009B64C6" w:rsidRPr="009B64C6" w:rsidRDefault="009B64C6" w:rsidP="009B64C6">
            <w:r w:rsidRPr="009B64C6">
              <w:rPr>
                <w:lang w:val="en-US"/>
              </w:rPr>
              <w:t>Possible discussion points:</w:t>
            </w:r>
          </w:p>
          <w:p w14:paraId="64CD9A77" w14:textId="77777777" w:rsidR="009B64C6" w:rsidRPr="009B64C6" w:rsidRDefault="009B64C6" w:rsidP="009B64C6">
            <w:pPr>
              <w:numPr>
                <w:ilvl w:val="0"/>
                <w:numId w:val="3"/>
              </w:numPr>
            </w:pPr>
            <w:r w:rsidRPr="009B64C6">
              <w:rPr>
                <w:lang w:val="en-US"/>
              </w:rPr>
              <w:t>Do we think fake news is potentially damaging?</w:t>
            </w:r>
          </w:p>
          <w:p w14:paraId="3EABBF57" w14:textId="77777777" w:rsidR="009B64C6" w:rsidRPr="009B64C6" w:rsidRDefault="009B64C6" w:rsidP="009B64C6">
            <w:pPr>
              <w:numPr>
                <w:ilvl w:val="0"/>
                <w:numId w:val="3"/>
              </w:numPr>
            </w:pPr>
            <w:r w:rsidRPr="009B64C6">
              <w:rPr>
                <w:lang w:val="en-US"/>
              </w:rPr>
              <w:t>Does it matter if jokes are taken seriously?</w:t>
            </w:r>
          </w:p>
          <w:p w14:paraId="5DD84CF6" w14:textId="383B483A" w:rsidR="009B64C6" w:rsidRPr="009B64C6" w:rsidRDefault="009B64C6" w:rsidP="009B64C6">
            <w:pPr>
              <w:numPr>
                <w:ilvl w:val="0"/>
                <w:numId w:val="3"/>
              </w:numPr>
            </w:pPr>
            <w:r w:rsidRPr="009B64C6">
              <w:rPr>
                <w:lang w:val="en-US"/>
              </w:rPr>
              <w:t>Should everyone publishing writing have a responsibility to check and cite their sources?</w:t>
            </w:r>
          </w:p>
          <w:p w14:paraId="554E9FBA" w14:textId="4452876D" w:rsidR="009B64C6" w:rsidRDefault="009B64C6" w:rsidP="009B64C6">
            <w:pPr>
              <w:rPr>
                <w:lang w:val="en-US"/>
              </w:rPr>
            </w:pPr>
          </w:p>
          <w:p w14:paraId="2D2226CF" w14:textId="30EF90C9" w:rsidR="009B64C6" w:rsidRPr="00B47C2B" w:rsidRDefault="00B47C2B" w:rsidP="009B64C6">
            <w:pPr>
              <w:rPr>
                <w:b/>
                <w:bCs/>
                <w:lang w:val="en-US"/>
              </w:rPr>
            </w:pPr>
            <w:r w:rsidRPr="00B47C2B">
              <w:rPr>
                <w:b/>
                <w:bCs/>
                <w:lang w:val="en-US"/>
              </w:rPr>
              <w:t>Slides seven to fifteen</w:t>
            </w:r>
          </w:p>
          <w:p w14:paraId="179FDAB5" w14:textId="21199B5F" w:rsidR="00B47C2B" w:rsidRPr="00B47C2B" w:rsidRDefault="00B47C2B" w:rsidP="00B47C2B">
            <w:r w:rsidRPr="00B47C2B">
              <w:rPr>
                <w:lang w:val="en-US"/>
              </w:rPr>
              <w:t>There are 8 headlines on the slides. Pupils should vote real or fake. On each slide there are notes giving the source of the headline, which you could share with pupils for more context.</w:t>
            </w:r>
          </w:p>
          <w:p w14:paraId="6A960BAC" w14:textId="77777777" w:rsidR="00B47C2B" w:rsidRPr="00B47C2B" w:rsidRDefault="00B47C2B" w:rsidP="00B47C2B">
            <w:r w:rsidRPr="00B47C2B">
              <w:rPr>
                <w:lang w:val="en-US"/>
              </w:rPr>
              <w:t>All these stories appeared in the news and are therefore real news or real ‘fake’ news.</w:t>
            </w:r>
          </w:p>
          <w:p w14:paraId="194AAEFC" w14:textId="5DEF6856" w:rsidR="00B47C2B" w:rsidRPr="00B47C2B" w:rsidRDefault="00B47C2B" w:rsidP="00B47C2B">
            <w:r>
              <w:rPr>
                <w:lang w:val="en-US"/>
              </w:rPr>
              <w:t xml:space="preserve">Ask if </w:t>
            </w:r>
            <w:r w:rsidRPr="00B47C2B">
              <w:rPr>
                <w:lang w:val="en-US"/>
              </w:rPr>
              <w:t>it always easy to tell? Do you have the information you need to decide? How might people react to these headlines?</w:t>
            </w:r>
          </w:p>
          <w:p w14:paraId="719241AA" w14:textId="6E6A5790" w:rsidR="009B64C6" w:rsidRDefault="009B64C6" w:rsidP="009B64C6"/>
          <w:p w14:paraId="00AE172B" w14:textId="5BC621E0" w:rsidR="009B64C6" w:rsidRPr="00171AA5" w:rsidRDefault="00171AA5" w:rsidP="009B64C6">
            <w:pPr>
              <w:rPr>
                <w:b/>
                <w:bCs/>
              </w:rPr>
            </w:pPr>
            <w:r w:rsidRPr="00171AA5">
              <w:rPr>
                <w:b/>
                <w:bCs/>
              </w:rPr>
              <w:t>Slide sixteen</w:t>
            </w:r>
          </w:p>
          <w:p w14:paraId="588C9ED6" w14:textId="77777777" w:rsidR="00171AA5" w:rsidRPr="00171AA5" w:rsidRDefault="00171AA5" w:rsidP="00171AA5">
            <w:r w:rsidRPr="00171AA5">
              <w:t>Watch the TED Ed video on how to choose your news sources: https://www.youtube.com/watch?v=q-Y-z6HmRgI</w:t>
            </w:r>
          </w:p>
          <w:p w14:paraId="25B65388" w14:textId="77777777" w:rsidR="00171AA5" w:rsidRPr="00171AA5" w:rsidRDefault="00171AA5" w:rsidP="00171AA5">
            <w:r w:rsidRPr="00171AA5">
              <w:t>Discussion points:</w:t>
            </w:r>
          </w:p>
          <w:p w14:paraId="5EAF4F70" w14:textId="77777777" w:rsidR="00171AA5" w:rsidRPr="00171AA5" w:rsidRDefault="00171AA5" w:rsidP="00171AA5">
            <w:r w:rsidRPr="00171AA5">
              <w:t>Where would be best to get our news from?</w:t>
            </w:r>
          </w:p>
          <w:p w14:paraId="06875D06" w14:textId="77777777" w:rsidR="00171AA5" w:rsidRPr="00171AA5" w:rsidRDefault="00171AA5" w:rsidP="00171AA5">
            <w:r w:rsidRPr="00171AA5">
              <w:t>Does media create reality or report on it?</w:t>
            </w:r>
          </w:p>
          <w:p w14:paraId="3F082BA7" w14:textId="5B0E66DD" w:rsidR="009B64C6" w:rsidRDefault="009B64C6" w:rsidP="009B64C6"/>
          <w:p w14:paraId="2FE72DAF" w14:textId="4AA9F6C2" w:rsidR="00171AA5" w:rsidRPr="00171AA5" w:rsidRDefault="00171AA5" w:rsidP="00171AA5">
            <w:pPr>
              <w:rPr>
                <w:b/>
                <w:bCs/>
              </w:rPr>
            </w:pPr>
            <w:r w:rsidRPr="00171AA5">
              <w:rPr>
                <w:b/>
                <w:bCs/>
              </w:rPr>
              <w:lastRenderedPageBreak/>
              <w:t>Slide seventeen</w:t>
            </w:r>
            <w:r w:rsidR="00871CCE">
              <w:rPr>
                <w:b/>
                <w:bCs/>
              </w:rPr>
              <w:t xml:space="preserve"> to twenty-one</w:t>
            </w:r>
          </w:p>
          <w:p w14:paraId="7D76E8DC" w14:textId="555E1A34" w:rsidR="00171AA5" w:rsidRDefault="00171AA5" w:rsidP="00171AA5">
            <w:r>
              <w:t xml:space="preserve">News article </w:t>
            </w:r>
            <w:r w:rsidR="00871CCE">
              <w:t>activity</w:t>
            </w:r>
          </w:p>
          <w:p w14:paraId="16201037" w14:textId="671AC0DB" w:rsidR="004632AA" w:rsidRDefault="004632AA" w:rsidP="00171AA5"/>
          <w:p w14:paraId="08657837" w14:textId="4FDAECDE" w:rsidR="004632AA" w:rsidRPr="002F59B9" w:rsidRDefault="004632AA" w:rsidP="00171AA5">
            <w:pPr>
              <w:rPr>
                <w:b/>
                <w:bCs/>
              </w:rPr>
            </w:pPr>
            <w:r w:rsidRPr="002F59B9">
              <w:rPr>
                <w:b/>
                <w:bCs/>
              </w:rPr>
              <w:t>Slides twenty-two to twenty-five</w:t>
            </w:r>
          </w:p>
          <w:p w14:paraId="1CBDEEA5" w14:textId="061619E1" w:rsidR="002F59B9" w:rsidRPr="002F59B9" w:rsidRDefault="00F2629C" w:rsidP="00171AA5">
            <w:r>
              <w:t>Personal data discussion and video</w:t>
            </w:r>
          </w:p>
          <w:p w14:paraId="59343037" w14:textId="77777777" w:rsidR="002F59B9" w:rsidRPr="002F59B9" w:rsidRDefault="002F59B9" w:rsidP="00171AA5">
            <w:pPr>
              <w:rPr>
                <w:b/>
                <w:bCs/>
              </w:rPr>
            </w:pPr>
          </w:p>
          <w:p w14:paraId="6573A69B" w14:textId="1ED689F9" w:rsidR="002F59B9" w:rsidRPr="002F59B9" w:rsidRDefault="002F59B9" w:rsidP="00171AA5">
            <w:pPr>
              <w:rPr>
                <w:b/>
                <w:bCs/>
              </w:rPr>
            </w:pPr>
            <w:r w:rsidRPr="002F59B9">
              <w:rPr>
                <w:b/>
                <w:bCs/>
              </w:rPr>
              <w:t>Slide twenty-six</w:t>
            </w:r>
          </w:p>
          <w:p w14:paraId="2777EB40" w14:textId="7CC98386" w:rsidR="002F59B9" w:rsidRPr="00171AA5" w:rsidRDefault="002F59B9" w:rsidP="00171AA5">
            <w:r>
              <w:t>Summary of REAL guidelines</w:t>
            </w:r>
          </w:p>
          <w:p w14:paraId="3296F19F" w14:textId="1A628B7C" w:rsidR="000A5333" w:rsidRPr="000A5333" w:rsidRDefault="000A5333" w:rsidP="00BE03A4"/>
        </w:tc>
      </w:tr>
    </w:tbl>
    <w:p w14:paraId="565CC144" w14:textId="25923653" w:rsidR="00E167A8" w:rsidRDefault="00F2629C"/>
    <w:sectPr w:rsidR="00E16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0C16"/>
    <w:multiLevelType w:val="hybridMultilevel"/>
    <w:tmpl w:val="A48E5F8C"/>
    <w:lvl w:ilvl="0" w:tplc="EBEE892A">
      <w:start w:val="1"/>
      <w:numFmt w:val="bullet"/>
      <w:lvlText w:val=""/>
      <w:lvlJc w:val="left"/>
      <w:pPr>
        <w:ind w:left="720" w:hanging="360"/>
      </w:pPr>
      <w:rPr>
        <w:rFonts w:ascii="Symbol" w:hAnsi="Symbol" w:hint="default"/>
      </w:rPr>
    </w:lvl>
    <w:lvl w:ilvl="1" w:tplc="8D72D418">
      <w:start w:val="1"/>
      <w:numFmt w:val="bullet"/>
      <w:lvlText w:val="o"/>
      <w:lvlJc w:val="left"/>
      <w:pPr>
        <w:ind w:left="1440" w:hanging="360"/>
      </w:pPr>
      <w:rPr>
        <w:rFonts w:ascii="Courier New" w:hAnsi="Courier New" w:cs="Times New Roman" w:hint="default"/>
      </w:rPr>
    </w:lvl>
    <w:lvl w:ilvl="2" w:tplc="453805AC">
      <w:start w:val="1"/>
      <w:numFmt w:val="bullet"/>
      <w:lvlText w:val=""/>
      <w:lvlJc w:val="left"/>
      <w:pPr>
        <w:ind w:left="2160" w:hanging="360"/>
      </w:pPr>
      <w:rPr>
        <w:rFonts w:ascii="Wingdings" w:hAnsi="Wingdings" w:hint="default"/>
      </w:rPr>
    </w:lvl>
    <w:lvl w:ilvl="3" w:tplc="D400C5FE">
      <w:start w:val="1"/>
      <w:numFmt w:val="bullet"/>
      <w:lvlText w:val=""/>
      <w:lvlJc w:val="left"/>
      <w:pPr>
        <w:ind w:left="2880" w:hanging="360"/>
      </w:pPr>
      <w:rPr>
        <w:rFonts w:ascii="Symbol" w:hAnsi="Symbol" w:hint="default"/>
      </w:rPr>
    </w:lvl>
    <w:lvl w:ilvl="4" w:tplc="44980D46">
      <w:start w:val="1"/>
      <w:numFmt w:val="bullet"/>
      <w:lvlText w:val="o"/>
      <w:lvlJc w:val="left"/>
      <w:pPr>
        <w:ind w:left="3600" w:hanging="360"/>
      </w:pPr>
      <w:rPr>
        <w:rFonts w:ascii="Courier New" w:hAnsi="Courier New" w:cs="Times New Roman" w:hint="default"/>
      </w:rPr>
    </w:lvl>
    <w:lvl w:ilvl="5" w:tplc="9340964E">
      <w:start w:val="1"/>
      <w:numFmt w:val="bullet"/>
      <w:lvlText w:val=""/>
      <w:lvlJc w:val="left"/>
      <w:pPr>
        <w:ind w:left="4320" w:hanging="360"/>
      </w:pPr>
      <w:rPr>
        <w:rFonts w:ascii="Wingdings" w:hAnsi="Wingdings" w:hint="default"/>
      </w:rPr>
    </w:lvl>
    <w:lvl w:ilvl="6" w:tplc="D79E842C">
      <w:start w:val="1"/>
      <w:numFmt w:val="bullet"/>
      <w:lvlText w:val=""/>
      <w:lvlJc w:val="left"/>
      <w:pPr>
        <w:ind w:left="5040" w:hanging="360"/>
      </w:pPr>
      <w:rPr>
        <w:rFonts w:ascii="Symbol" w:hAnsi="Symbol" w:hint="default"/>
      </w:rPr>
    </w:lvl>
    <w:lvl w:ilvl="7" w:tplc="18EA429E">
      <w:start w:val="1"/>
      <w:numFmt w:val="bullet"/>
      <w:lvlText w:val="o"/>
      <w:lvlJc w:val="left"/>
      <w:pPr>
        <w:ind w:left="5760" w:hanging="360"/>
      </w:pPr>
      <w:rPr>
        <w:rFonts w:ascii="Courier New" w:hAnsi="Courier New" w:cs="Times New Roman" w:hint="default"/>
      </w:rPr>
    </w:lvl>
    <w:lvl w:ilvl="8" w:tplc="212E5C12">
      <w:start w:val="1"/>
      <w:numFmt w:val="bullet"/>
      <w:lvlText w:val=""/>
      <w:lvlJc w:val="left"/>
      <w:pPr>
        <w:ind w:left="6480" w:hanging="360"/>
      </w:pPr>
      <w:rPr>
        <w:rFonts w:ascii="Wingdings" w:hAnsi="Wingdings" w:hint="default"/>
      </w:rPr>
    </w:lvl>
  </w:abstractNum>
  <w:abstractNum w:abstractNumId="1" w15:restartNumberingAfterBreak="0">
    <w:nsid w:val="0A6E5D0A"/>
    <w:multiLevelType w:val="hybridMultilevel"/>
    <w:tmpl w:val="3490E250"/>
    <w:lvl w:ilvl="0" w:tplc="D040AA38">
      <w:start w:val="1"/>
      <w:numFmt w:val="bullet"/>
      <w:lvlText w:val="-"/>
      <w:lvlJc w:val="left"/>
      <w:pPr>
        <w:tabs>
          <w:tab w:val="num" w:pos="720"/>
        </w:tabs>
        <w:ind w:left="720" w:hanging="360"/>
      </w:pPr>
      <w:rPr>
        <w:rFonts w:ascii="Times New Roman" w:hAnsi="Times New Roman" w:hint="default"/>
      </w:rPr>
    </w:lvl>
    <w:lvl w:ilvl="1" w:tplc="DBACF980" w:tentative="1">
      <w:start w:val="1"/>
      <w:numFmt w:val="bullet"/>
      <w:lvlText w:val="-"/>
      <w:lvlJc w:val="left"/>
      <w:pPr>
        <w:tabs>
          <w:tab w:val="num" w:pos="1440"/>
        </w:tabs>
        <w:ind w:left="1440" w:hanging="360"/>
      </w:pPr>
      <w:rPr>
        <w:rFonts w:ascii="Times New Roman" w:hAnsi="Times New Roman" w:hint="default"/>
      </w:rPr>
    </w:lvl>
    <w:lvl w:ilvl="2" w:tplc="5A980A18" w:tentative="1">
      <w:start w:val="1"/>
      <w:numFmt w:val="bullet"/>
      <w:lvlText w:val="-"/>
      <w:lvlJc w:val="left"/>
      <w:pPr>
        <w:tabs>
          <w:tab w:val="num" w:pos="2160"/>
        </w:tabs>
        <w:ind w:left="2160" w:hanging="360"/>
      </w:pPr>
      <w:rPr>
        <w:rFonts w:ascii="Times New Roman" w:hAnsi="Times New Roman" w:hint="default"/>
      </w:rPr>
    </w:lvl>
    <w:lvl w:ilvl="3" w:tplc="A3A23102" w:tentative="1">
      <w:start w:val="1"/>
      <w:numFmt w:val="bullet"/>
      <w:lvlText w:val="-"/>
      <w:lvlJc w:val="left"/>
      <w:pPr>
        <w:tabs>
          <w:tab w:val="num" w:pos="2880"/>
        </w:tabs>
        <w:ind w:left="2880" w:hanging="360"/>
      </w:pPr>
      <w:rPr>
        <w:rFonts w:ascii="Times New Roman" w:hAnsi="Times New Roman" w:hint="default"/>
      </w:rPr>
    </w:lvl>
    <w:lvl w:ilvl="4" w:tplc="A07654E6" w:tentative="1">
      <w:start w:val="1"/>
      <w:numFmt w:val="bullet"/>
      <w:lvlText w:val="-"/>
      <w:lvlJc w:val="left"/>
      <w:pPr>
        <w:tabs>
          <w:tab w:val="num" w:pos="3600"/>
        </w:tabs>
        <w:ind w:left="3600" w:hanging="360"/>
      </w:pPr>
      <w:rPr>
        <w:rFonts w:ascii="Times New Roman" w:hAnsi="Times New Roman" w:hint="default"/>
      </w:rPr>
    </w:lvl>
    <w:lvl w:ilvl="5" w:tplc="66C0442E" w:tentative="1">
      <w:start w:val="1"/>
      <w:numFmt w:val="bullet"/>
      <w:lvlText w:val="-"/>
      <w:lvlJc w:val="left"/>
      <w:pPr>
        <w:tabs>
          <w:tab w:val="num" w:pos="4320"/>
        </w:tabs>
        <w:ind w:left="4320" w:hanging="360"/>
      </w:pPr>
      <w:rPr>
        <w:rFonts w:ascii="Times New Roman" w:hAnsi="Times New Roman" w:hint="default"/>
      </w:rPr>
    </w:lvl>
    <w:lvl w:ilvl="6" w:tplc="20408084" w:tentative="1">
      <w:start w:val="1"/>
      <w:numFmt w:val="bullet"/>
      <w:lvlText w:val="-"/>
      <w:lvlJc w:val="left"/>
      <w:pPr>
        <w:tabs>
          <w:tab w:val="num" w:pos="5040"/>
        </w:tabs>
        <w:ind w:left="5040" w:hanging="360"/>
      </w:pPr>
      <w:rPr>
        <w:rFonts w:ascii="Times New Roman" w:hAnsi="Times New Roman" w:hint="default"/>
      </w:rPr>
    </w:lvl>
    <w:lvl w:ilvl="7" w:tplc="BA0259B0" w:tentative="1">
      <w:start w:val="1"/>
      <w:numFmt w:val="bullet"/>
      <w:lvlText w:val="-"/>
      <w:lvlJc w:val="left"/>
      <w:pPr>
        <w:tabs>
          <w:tab w:val="num" w:pos="5760"/>
        </w:tabs>
        <w:ind w:left="5760" w:hanging="360"/>
      </w:pPr>
      <w:rPr>
        <w:rFonts w:ascii="Times New Roman" w:hAnsi="Times New Roman" w:hint="default"/>
      </w:rPr>
    </w:lvl>
    <w:lvl w:ilvl="8" w:tplc="302428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6E11E3"/>
    <w:multiLevelType w:val="hybridMultilevel"/>
    <w:tmpl w:val="C5ACDBCC"/>
    <w:lvl w:ilvl="0" w:tplc="D51C1D04">
      <w:start w:val="1"/>
      <w:numFmt w:val="bullet"/>
      <w:lvlText w:val="•"/>
      <w:lvlJc w:val="left"/>
      <w:pPr>
        <w:tabs>
          <w:tab w:val="num" w:pos="720"/>
        </w:tabs>
        <w:ind w:left="720" w:hanging="360"/>
      </w:pPr>
      <w:rPr>
        <w:rFonts w:ascii="Arial" w:hAnsi="Arial" w:hint="default"/>
      </w:rPr>
    </w:lvl>
    <w:lvl w:ilvl="1" w:tplc="6716540E" w:tentative="1">
      <w:start w:val="1"/>
      <w:numFmt w:val="bullet"/>
      <w:lvlText w:val="•"/>
      <w:lvlJc w:val="left"/>
      <w:pPr>
        <w:tabs>
          <w:tab w:val="num" w:pos="1440"/>
        </w:tabs>
        <w:ind w:left="1440" w:hanging="360"/>
      </w:pPr>
      <w:rPr>
        <w:rFonts w:ascii="Arial" w:hAnsi="Arial" w:hint="default"/>
      </w:rPr>
    </w:lvl>
    <w:lvl w:ilvl="2" w:tplc="FEF0E54E" w:tentative="1">
      <w:start w:val="1"/>
      <w:numFmt w:val="bullet"/>
      <w:lvlText w:val="•"/>
      <w:lvlJc w:val="left"/>
      <w:pPr>
        <w:tabs>
          <w:tab w:val="num" w:pos="2160"/>
        </w:tabs>
        <w:ind w:left="2160" w:hanging="360"/>
      </w:pPr>
      <w:rPr>
        <w:rFonts w:ascii="Arial" w:hAnsi="Arial" w:hint="default"/>
      </w:rPr>
    </w:lvl>
    <w:lvl w:ilvl="3" w:tplc="A54CC3F4" w:tentative="1">
      <w:start w:val="1"/>
      <w:numFmt w:val="bullet"/>
      <w:lvlText w:val="•"/>
      <w:lvlJc w:val="left"/>
      <w:pPr>
        <w:tabs>
          <w:tab w:val="num" w:pos="2880"/>
        </w:tabs>
        <w:ind w:left="2880" w:hanging="360"/>
      </w:pPr>
      <w:rPr>
        <w:rFonts w:ascii="Arial" w:hAnsi="Arial" w:hint="default"/>
      </w:rPr>
    </w:lvl>
    <w:lvl w:ilvl="4" w:tplc="205843FE" w:tentative="1">
      <w:start w:val="1"/>
      <w:numFmt w:val="bullet"/>
      <w:lvlText w:val="•"/>
      <w:lvlJc w:val="left"/>
      <w:pPr>
        <w:tabs>
          <w:tab w:val="num" w:pos="3600"/>
        </w:tabs>
        <w:ind w:left="3600" w:hanging="360"/>
      </w:pPr>
      <w:rPr>
        <w:rFonts w:ascii="Arial" w:hAnsi="Arial" w:hint="default"/>
      </w:rPr>
    </w:lvl>
    <w:lvl w:ilvl="5" w:tplc="E0F814D8" w:tentative="1">
      <w:start w:val="1"/>
      <w:numFmt w:val="bullet"/>
      <w:lvlText w:val="•"/>
      <w:lvlJc w:val="left"/>
      <w:pPr>
        <w:tabs>
          <w:tab w:val="num" w:pos="4320"/>
        </w:tabs>
        <w:ind w:left="4320" w:hanging="360"/>
      </w:pPr>
      <w:rPr>
        <w:rFonts w:ascii="Arial" w:hAnsi="Arial" w:hint="default"/>
      </w:rPr>
    </w:lvl>
    <w:lvl w:ilvl="6" w:tplc="ED72B004" w:tentative="1">
      <w:start w:val="1"/>
      <w:numFmt w:val="bullet"/>
      <w:lvlText w:val="•"/>
      <w:lvlJc w:val="left"/>
      <w:pPr>
        <w:tabs>
          <w:tab w:val="num" w:pos="5040"/>
        </w:tabs>
        <w:ind w:left="5040" w:hanging="360"/>
      </w:pPr>
      <w:rPr>
        <w:rFonts w:ascii="Arial" w:hAnsi="Arial" w:hint="default"/>
      </w:rPr>
    </w:lvl>
    <w:lvl w:ilvl="7" w:tplc="36D6355A" w:tentative="1">
      <w:start w:val="1"/>
      <w:numFmt w:val="bullet"/>
      <w:lvlText w:val="•"/>
      <w:lvlJc w:val="left"/>
      <w:pPr>
        <w:tabs>
          <w:tab w:val="num" w:pos="5760"/>
        </w:tabs>
        <w:ind w:left="5760" w:hanging="360"/>
      </w:pPr>
      <w:rPr>
        <w:rFonts w:ascii="Arial" w:hAnsi="Arial" w:hint="default"/>
      </w:rPr>
    </w:lvl>
    <w:lvl w:ilvl="8" w:tplc="0CF2E6B8" w:tentative="1">
      <w:start w:val="1"/>
      <w:numFmt w:val="bullet"/>
      <w:lvlText w:val="•"/>
      <w:lvlJc w:val="left"/>
      <w:pPr>
        <w:tabs>
          <w:tab w:val="num" w:pos="6480"/>
        </w:tabs>
        <w:ind w:left="6480" w:hanging="360"/>
      </w:pPr>
      <w:rPr>
        <w:rFonts w:ascii="Arial" w:hAnsi="Arial"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2E"/>
    <w:rsid w:val="000A5333"/>
    <w:rsid w:val="00171AA5"/>
    <w:rsid w:val="002F59B9"/>
    <w:rsid w:val="00403AC4"/>
    <w:rsid w:val="004632AA"/>
    <w:rsid w:val="0075482E"/>
    <w:rsid w:val="00871CCE"/>
    <w:rsid w:val="00933C0F"/>
    <w:rsid w:val="009B64C6"/>
    <w:rsid w:val="00B47C2B"/>
    <w:rsid w:val="00BE03A4"/>
    <w:rsid w:val="00F2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D54F"/>
  <w15:chartTrackingRefBased/>
  <w15:docId w15:val="{88AC6CBE-1612-4872-B564-C7A3E17F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2E"/>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82E"/>
    <w:rPr>
      <w:color w:val="0563C1"/>
      <w:u w:val="single"/>
    </w:rPr>
  </w:style>
  <w:style w:type="paragraph" w:styleId="ListParagraph">
    <w:name w:val="List Paragraph"/>
    <w:basedOn w:val="Normal"/>
    <w:uiPriority w:val="34"/>
    <w:qFormat/>
    <w:rsid w:val="0075482E"/>
    <w:pPr>
      <w:ind w:left="720"/>
      <w:contextualSpacing/>
    </w:pPr>
  </w:style>
  <w:style w:type="table" w:styleId="TableGrid">
    <w:name w:val="Table Grid"/>
    <w:basedOn w:val="TableNormal"/>
    <w:uiPriority w:val="39"/>
    <w:rsid w:val="007548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4761">
      <w:bodyDiv w:val="1"/>
      <w:marLeft w:val="0"/>
      <w:marRight w:val="0"/>
      <w:marTop w:val="0"/>
      <w:marBottom w:val="0"/>
      <w:divBdr>
        <w:top w:val="none" w:sz="0" w:space="0" w:color="auto"/>
        <w:left w:val="none" w:sz="0" w:space="0" w:color="auto"/>
        <w:bottom w:val="none" w:sz="0" w:space="0" w:color="auto"/>
        <w:right w:val="none" w:sz="0" w:space="0" w:color="auto"/>
      </w:divBdr>
      <w:divsChild>
        <w:div w:id="1334601903">
          <w:marLeft w:val="274"/>
          <w:marRight w:val="0"/>
          <w:marTop w:val="0"/>
          <w:marBottom w:val="0"/>
          <w:divBdr>
            <w:top w:val="none" w:sz="0" w:space="0" w:color="auto"/>
            <w:left w:val="none" w:sz="0" w:space="0" w:color="auto"/>
            <w:bottom w:val="none" w:sz="0" w:space="0" w:color="auto"/>
            <w:right w:val="none" w:sz="0" w:space="0" w:color="auto"/>
          </w:divBdr>
        </w:div>
        <w:div w:id="135997957">
          <w:marLeft w:val="274"/>
          <w:marRight w:val="0"/>
          <w:marTop w:val="0"/>
          <w:marBottom w:val="0"/>
          <w:divBdr>
            <w:top w:val="none" w:sz="0" w:space="0" w:color="auto"/>
            <w:left w:val="none" w:sz="0" w:space="0" w:color="auto"/>
            <w:bottom w:val="none" w:sz="0" w:space="0" w:color="auto"/>
            <w:right w:val="none" w:sz="0" w:space="0" w:color="auto"/>
          </w:divBdr>
        </w:div>
        <w:div w:id="680088192">
          <w:marLeft w:val="274"/>
          <w:marRight w:val="0"/>
          <w:marTop w:val="0"/>
          <w:marBottom w:val="0"/>
          <w:divBdr>
            <w:top w:val="none" w:sz="0" w:space="0" w:color="auto"/>
            <w:left w:val="none" w:sz="0" w:space="0" w:color="auto"/>
            <w:bottom w:val="none" w:sz="0" w:space="0" w:color="auto"/>
            <w:right w:val="none" w:sz="0" w:space="0" w:color="auto"/>
          </w:divBdr>
        </w:div>
      </w:divsChild>
    </w:div>
    <w:div w:id="370570092">
      <w:bodyDiv w:val="1"/>
      <w:marLeft w:val="0"/>
      <w:marRight w:val="0"/>
      <w:marTop w:val="0"/>
      <w:marBottom w:val="0"/>
      <w:divBdr>
        <w:top w:val="none" w:sz="0" w:space="0" w:color="auto"/>
        <w:left w:val="none" w:sz="0" w:space="0" w:color="auto"/>
        <w:bottom w:val="none" w:sz="0" w:space="0" w:color="auto"/>
        <w:right w:val="none" w:sz="0" w:space="0" w:color="auto"/>
      </w:divBdr>
    </w:div>
    <w:div w:id="444884480">
      <w:bodyDiv w:val="1"/>
      <w:marLeft w:val="0"/>
      <w:marRight w:val="0"/>
      <w:marTop w:val="0"/>
      <w:marBottom w:val="0"/>
      <w:divBdr>
        <w:top w:val="none" w:sz="0" w:space="0" w:color="auto"/>
        <w:left w:val="none" w:sz="0" w:space="0" w:color="auto"/>
        <w:bottom w:val="none" w:sz="0" w:space="0" w:color="auto"/>
        <w:right w:val="none" w:sz="0" w:space="0" w:color="auto"/>
      </w:divBdr>
    </w:div>
    <w:div w:id="505242887">
      <w:bodyDiv w:val="1"/>
      <w:marLeft w:val="0"/>
      <w:marRight w:val="0"/>
      <w:marTop w:val="0"/>
      <w:marBottom w:val="0"/>
      <w:divBdr>
        <w:top w:val="none" w:sz="0" w:space="0" w:color="auto"/>
        <w:left w:val="none" w:sz="0" w:space="0" w:color="auto"/>
        <w:bottom w:val="none" w:sz="0" w:space="0" w:color="auto"/>
        <w:right w:val="none" w:sz="0" w:space="0" w:color="auto"/>
      </w:divBdr>
    </w:div>
    <w:div w:id="567304405">
      <w:bodyDiv w:val="1"/>
      <w:marLeft w:val="0"/>
      <w:marRight w:val="0"/>
      <w:marTop w:val="0"/>
      <w:marBottom w:val="0"/>
      <w:divBdr>
        <w:top w:val="none" w:sz="0" w:space="0" w:color="auto"/>
        <w:left w:val="none" w:sz="0" w:space="0" w:color="auto"/>
        <w:bottom w:val="none" w:sz="0" w:space="0" w:color="auto"/>
        <w:right w:val="none" w:sz="0" w:space="0" w:color="auto"/>
      </w:divBdr>
    </w:div>
    <w:div w:id="1269852402">
      <w:bodyDiv w:val="1"/>
      <w:marLeft w:val="0"/>
      <w:marRight w:val="0"/>
      <w:marTop w:val="0"/>
      <w:marBottom w:val="0"/>
      <w:divBdr>
        <w:top w:val="none" w:sz="0" w:space="0" w:color="auto"/>
        <w:left w:val="none" w:sz="0" w:space="0" w:color="auto"/>
        <w:bottom w:val="none" w:sz="0" w:space="0" w:color="auto"/>
        <w:right w:val="none" w:sz="0" w:space="0" w:color="auto"/>
      </w:divBdr>
      <w:divsChild>
        <w:div w:id="124856377">
          <w:marLeft w:val="547"/>
          <w:marRight w:val="0"/>
          <w:marTop w:val="0"/>
          <w:marBottom w:val="0"/>
          <w:divBdr>
            <w:top w:val="none" w:sz="0" w:space="0" w:color="auto"/>
            <w:left w:val="none" w:sz="0" w:space="0" w:color="auto"/>
            <w:bottom w:val="none" w:sz="0" w:space="0" w:color="auto"/>
            <w:right w:val="none" w:sz="0" w:space="0" w:color="auto"/>
          </w:divBdr>
        </w:div>
        <w:div w:id="2137871753">
          <w:marLeft w:val="547"/>
          <w:marRight w:val="0"/>
          <w:marTop w:val="0"/>
          <w:marBottom w:val="0"/>
          <w:divBdr>
            <w:top w:val="none" w:sz="0" w:space="0" w:color="auto"/>
            <w:left w:val="none" w:sz="0" w:space="0" w:color="auto"/>
            <w:bottom w:val="none" w:sz="0" w:space="0" w:color="auto"/>
            <w:right w:val="none" w:sz="0" w:space="0" w:color="auto"/>
          </w:divBdr>
        </w:div>
        <w:div w:id="2029091156">
          <w:marLeft w:val="547"/>
          <w:marRight w:val="0"/>
          <w:marTop w:val="0"/>
          <w:marBottom w:val="0"/>
          <w:divBdr>
            <w:top w:val="none" w:sz="0" w:space="0" w:color="auto"/>
            <w:left w:val="none" w:sz="0" w:space="0" w:color="auto"/>
            <w:bottom w:val="none" w:sz="0" w:space="0" w:color="auto"/>
            <w:right w:val="none" w:sz="0" w:space="0" w:color="auto"/>
          </w:divBdr>
        </w:div>
        <w:div w:id="1870602803">
          <w:marLeft w:val="547"/>
          <w:marRight w:val="0"/>
          <w:marTop w:val="0"/>
          <w:marBottom w:val="0"/>
          <w:divBdr>
            <w:top w:val="none" w:sz="0" w:space="0" w:color="auto"/>
            <w:left w:val="none" w:sz="0" w:space="0" w:color="auto"/>
            <w:bottom w:val="none" w:sz="0" w:space="0" w:color="auto"/>
            <w:right w:val="none" w:sz="0" w:space="0" w:color="auto"/>
          </w:divBdr>
        </w:div>
        <w:div w:id="1777946667">
          <w:marLeft w:val="547"/>
          <w:marRight w:val="0"/>
          <w:marTop w:val="0"/>
          <w:marBottom w:val="0"/>
          <w:divBdr>
            <w:top w:val="none" w:sz="0" w:space="0" w:color="auto"/>
            <w:left w:val="none" w:sz="0" w:space="0" w:color="auto"/>
            <w:bottom w:val="none" w:sz="0" w:space="0" w:color="auto"/>
            <w:right w:val="none" w:sz="0" w:space="0" w:color="auto"/>
          </w:divBdr>
        </w:div>
        <w:div w:id="1372460926">
          <w:marLeft w:val="547"/>
          <w:marRight w:val="0"/>
          <w:marTop w:val="0"/>
          <w:marBottom w:val="0"/>
          <w:divBdr>
            <w:top w:val="none" w:sz="0" w:space="0" w:color="auto"/>
            <w:left w:val="none" w:sz="0" w:space="0" w:color="auto"/>
            <w:bottom w:val="none" w:sz="0" w:space="0" w:color="auto"/>
            <w:right w:val="none" w:sz="0" w:space="0" w:color="auto"/>
          </w:divBdr>
        </w:div>
      </w:divsChild>
    </w:div>
    <w:div w:id="1340159374">
      <w:bodyDiv w:val="1"/>
      <w:marLeft w:val="0"/>
      <w:marRight w:val="0"/>
      <w:marTop w:val="0"/>
      <w:marBottom w:val="0"/>
      <w:divBdr>
        <w:top w:val="none" w:sz="0" w:space="0" w:color="auto"/>
        <w:left w:val="none" w:sz="0" w:space="0" w:color="auto"/>
        <w:bottom w:val="none" w:sz="0" w:space="0" w:color="auto"/>
        <w:right w:val="none" w:sz="0" w:space="0" w:color="auto"/>
      </w:divBdr>
    </w:div>
    <w:div w:id="20079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2102</Characters>
  <Application>Microsoft Office Word</Application>
  <DocSecurity>0</DocSecurity>
  <Lines>17</Lines>
  <Paragraphs>4</Paragraphs>
  <ScaleCrop>false</ScaleCrop>
  <Company>The Cam Academy Trust</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Durrant</dc:creator>
  <cp:keywords/>
  <dc:description/>
  <cp:lastModifiedBy>Lucy Durrant</cp:lastModifiedBy>
  <cp:revision>10</cp:revision>
  <dcterms:created xsi:type="dcterms:W3CDTF">2021-11-25T14:59:00Z</dcterms:created>
  <dcterms:modified xsi:type="dcterms:W3CDTF">2021-11-25T15:06:00Z</dcterms:modified>
</cp:coreProperties>
</file>